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88F838" w14:textId="77777777" w:rsidR="001E223D" w:rsidRPr="00F10C67" w:rsidRDefault="003240B2" w:rsidP="002354F3">
      <w:pPr>
        <w:pStyle w:val="Listaszerbekezds"/>
        <w:ind w:left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</w:t>
      </w:r>
      <w:r w:rsidR="002354F3">
        <w:rPr>
          <w:rFonts w:ascii="Times New Roman" w:hAnsi="Times New Roman" w:cs="Times New Roman"/>
          <w:b w:val="0"/>
          <w:bCs w:val="0"/>
        </w:rPr>
        <w:t>.</w:t>
      </w:r>
      <w:r w:rsidR="001E223D" w:rsidRPr="00F10C67">
        <w:rPr>
          <w:rFonts w:ascii="Times New Roman" w:hAnsi="Times New Roman" w:cs="Times New Roman"/>
          <w:b w:val="0"/>
          <w:bCs w:val="0"/>
        </w:rPr>
        <w:t>NAPIREND</w:t>
      </w:r>
    </w:p>
    <w:p w14:paraId="30A76492" w14:textId="77777777" w:rsidR="001E223D" w:rsidRDefault="001E223D" w:rsidP="008762D8">
      <w:pPr>
        <w:jc w:val="center"/>
        <w:rPr>
          <w:rFonts w:ascii="Times New Roman" w:hAnsi="Times New Roman" w:cs="Times New Roman"/>
        </w:rPr>
      </w:pPr>
      <w:r w:rsidRPr="00F10C67">
        <w:rPr>
          <w:rFonts w:ascii="Times New Roman" w:hAnsi="Times New Roman" w:cs="Times New Roman"/>
        </w:rPr>
        <w:t>ELŐTERJESZTÉS</w:t>
      </w:r>
    </w:p>
    <w:p w14:paraId="20CA01EB" w14:textId="77777777" w:rsidR="00034F99" w:rsidRPr="00034F99" w:rsidRDefault="00034F99" w:rsidP="00034F9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Káptalantóti</w:t>
      </w:r>
      <w:r w:rsidRPr="000C1307">
        <w:rPr>
          <w:rFonts w:ascii="Times New Roman" w:hAnsi="Times New Roman"/>
        </w:rPr>
        <w:t xml:space="preserve"> Község Önkormányzata </w:t>
      </w:r>
      <w:r w:rsidR="003240B2">
        <w:rPr>
          <w:rFonts w:ascii="Times New Roman" w:hAnsi="Times New Roman"/>
        </w:rPr>
        <w:t>Képviselő-testületének</w:t>
      </w:r>
    </w:p>
    <w:p w14:paraId="00B855CA" w14:textId="31D95C93" w:rsidR="00034F99" w:rsidRPr="000C1307" w:rsidRDefault="00034F99" w:rsidP="00034F99">
      <w:pPr>
        <w:jc w:val="center"/>
        <w:rPr>
          <w:rFonts w:ascii="Times New Roman" w:hAnsi="Times New Roman"/>
        </w:rPr>
      </w:pPr>
      <w:r w:rsidRPr="000C1307">
        <w:rPr>
          <w:rFonts w:ascii="Times New Roman" w:hAnsi="Times New Roman"/>
        </w:rPr>
        <w:t>202</w:t>
      </w:r>
      <w:r w:rsidR="00573DB6">
        <w:rPr>
          <w:rFonts w:ascii="Times New Roman" w:hAnsi="Times New Roman"/>
        </w:rPr>
        <w:t>2</w:t>
      </w:r>
      <w:r w:rsidRPr="000C1307">
        <w:rPr>
          <w:rFonts w:ascii="Times New Roman" w:hAnsi="Times New Roman"/>
        </w:rPr>
        <w:t xml:space="preserve">. </w:t>
      </w:r>
      <w:r w:rsidR="00247944">
        <w:rPr>
          <w:rFonts w:ascii="Times New Roman" w:hAnsi="Times New Roman"/>
        </w:rPr>
        <w:t>szeptember 6</w:t>
      </w:r>
      <w:bookmarkStart w:id="0" w:name="_GoBack"/>
      <w:bookmarkEnd w:id="0"/>
      <w:r w:rsidR="00573DB6">
        <w:rPr>
          <w:rFonts w:ascii="Times New Roman" w:hAnsi="Times New Roman"/>
        </w:rPr>
        <w:t xml:space="preserve"> </w:t>
      </w:r>
      <w:r w:rsidRPr="00634B09">
        <w:rPr>
          <w:rFonts w:ascii="Times New Roman" w:hAnsi="Times New Roman"/>
        </w:rPr>
        <w:t xml:space="preserve">-i </w:t>
      </w:r>
      <w:r w:rsidR="003240B2">
        <w:rPr>
          <w:rFonts w:ascii="Times New Roman" w:hAnsi="Times New Roman"/>
        </w:rPr>
        <w:t>nyilvános ülésére</w:t>
      </w:r>
    </w:p>
    <w:p w14:paraId="3ABFC973" w14:textId="77777777" w:rsidR="001E223D" w:rsidRPr="00F10C67" w:rsidRDefault="001E223D" w:rsidP="008762D8">
      <w:pPr>
        <w:rPr>
          <w:rFonts w:ascii="Times New Roman" w:hAnsi="Times New Roman" w:cs="Times New Roman"/>
        </w:rPr>
      </w:pPr>
    </w:p>
    <w:p w14:paraId="6AA01AEA" w14:textId="26255A4E" w:rsidR="001E223D" w:rsidRPr="00F10C67" w:rsidRDefault="001E223D" w:rsidP="00CC3B66">
      <w:pPr>
        <w:ind w:left="2124" w:hanging="2124"/>
        <w:rPr>
          <w:rFonts w:ascii="Times New Roman" w:hAnsi="Times New Roman" w:cs="Times New Roman"/>
        </w:rPr>
      </w:pPr>
      <w:r w:rsidRPr="00F10C67">
        <w:rPr>
          <w:rFonts w:ascii="Times New Roman" w:hAnsi="Times New Roman" w:cs="Times New Roman"/>
        </w:rPr>
        <w:t>Tárgy:</w:t>
      </w:r>
      <w:r w:rsidRPr="00F10C67">
        <w:rPr>
          <w:rFonts w:ascii="Times New Roman" w:hAnsi="Times New Roman" w:cs="Times New Roman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>Káptalantóti Község Önkormányzatának 20</w:t>
      </w:r>
      <w:r w:rsidR="00D32A0E" w:rsidRPr="00F10C67">
        <w:rPr>
          <w:rFonts w:ascii="Times New Roman" w:hAnsi="Times New Roman" w:cs="Times New Roman"/>
          <w:b w:val="0"/>
          <w:bCs w:val="0"/>
        </w:rPr>
        <w:t>2</w:t>
      </w:r>
      <w:r w:rsidR="00573DB6">
        <w:rPr>
          <w:rFonts w:ascii="Times New Roman" w:hAnsi="Times New Roman" w:cs="Times New Roman"/>
          <w:b w:val="0"/>
          <w:bCs w:val="0"/>
        </w:rPr>
        <w:t>2</w:t>
      </w:r>
      <w:r w:rsidRPr="00F10C67">
        <w:rPr>
          <w:rFonts w:ascii="Times New Roman" w:hAnsi="Times New Roman" w:cs="Times New Roman"/>
          <w:b w:val="0"/>
          <w:bCs w:val="0"/>
        </w:rPr>
        <w:t>. évi költségvetéséről szóló rendeletének módosítása</w:t>
      </w:r>
    </w:p>
    <w:p w14:paraId="1B357C05" w14:textId="77777777" w:rsidR="001E223D" w:rsidRPr="00F10C67" w:rsidRDefault="001E223D" w:rsidP="008762D8">
      <w:pPr>
        <w:rPr>
          <w:rFonts w:ascii="Times New Roman" w:hAnsi="Times New Roman" w:cs="Times New Roman"/>
          <w:b w:val="0"/>
          <w:bCs w:val="0"/>
        </w:rPr>
      </w:pPr>
      <w:r w:rsidRPr="00F10C67">
        <w:rPr>
          <w:rFonts w:ascii="Times New Roman" w:hAnsi="Times New Roman" w:cs="Times New Roman"/>
        </w:rPr>
        <w:t>Előterjesztő:</w:t>
      </w:r>
      <w:r w:rsidRPr="00F10C67">
        <w:rPr>
          <w:rFonts w:ascii="Times New Roman" w:hAnsi="Times New Roman" w:cs="Times New Roman"/>
        </w:rPr>
        <w:tab/>
      </w:r>
      <w:r w:rsidRPr="00F10C67">
        <w:rPr>
          <w:rFonts w:ascii="Times New Roman" w:hAnsi="Times New Roman" w:cs="Times New Roman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>Csom Károlyné polgármester</w:t>
      </w:r>
    </w:p>
    <w:p w14:paraId="4D99BAC5" w14:textId="7F428322" w:rsidR="00AB47D7" w:rsidRPr="00F10C67" w:rsidRDefault="001E223D" w:rsidP="008762D8">
      <w:pPr>
        <w:rPr>
          <w:rFonts w:ascii="Times New Roman" w:hAnsi="Times New Roman" w:cs="Times New Roman"/>
          <w:b w:val="0"/>
          <w:bCs w:val="0"/>
        </w:rPr>
      </w:pPr>
      <w:r w:rsidRPr="00F10C67">
        <w:rPr>
          <w:rFonts w:ascii="Times New Roman" w:hAnsi="Times New Roman" w:cs="Times New Roman"/>
        </w:rPr>
        <w:t>Előkészítette:</w:t>
      </w:r>
      <w:r w:rsidRPr="00F10C67">
        <w:rPr>
          <w:rFonts w:ascii="Times New Roman" w:hAnsi="Times New Roman" w:cs="Times New Roman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ab/>
      </w:r>
      <w:r w:rsidR="00AB47D7">
        <w:rPr>
          <w:rFonts w:ascii="Times New Roman" w:hAnsi="Times New Roman" w:cs="Times New Roman"/>
          <w:b w:val="0"/>
          <w:bCs w:val="0"/>
        </w:rPr>
        <w:t>Tóthné dr. Titz Éva jegyző</w:t>
      </w:r>
    </w:p>
    <w:p w14:paraId="1D9EE844" w14:textId="2FF84D32" w:rsidR="001E223D" w:rsidRPr="00F10C67" w:rsidRDefault="00573DB6" w:rsidP="00DF0341">
      <w:pPr>
        <w:ind w:left="1416" w:firstLine="708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Jánka Roberta</w:t>
      </w:r>
      <w:r w:rsidR="001E223D" w:rsidRPr="00F10C67">
        <w:rPr>
          <w:rFonts w:ascii="Times New Roman" w:hAnsi="Times New Roman" w:cs="Times New Roman"/>
          <w:b w:val="0"/>
          <w:bCs w:val="0"/>
        </w:rPr>
        <w:t xml:space="preserve"> pénzügyi ügyintéző</w:t>
      </w:r>
    </w:p>
    <w:p w14:paraId="7441443A" w14:textId="77777777" w:rsidR="001E223D" w:rsidRPr="00F10C67" w:rsidRDefault="001E223D" w:rsidP="007E3551">
      <w:pPr>
        <w:rPr>
          <w:rFonts w:ascii="Times New Roman" w:hAnsi="Times New Roman" w:cs="Times New Roman"/>
        </w:rPr>
      </w:pPr>
    </w:p>
    <w:p w14:paraId="06E368DF" w14:textId="77777777" w:rsidR="001E223D" w:rsidRPr="00F10C67" w:rsidRDefault="001E223D" w:rsidP="007E3551">
      <w:pPr>
        <w:rPr>
          <w:rFonts w:ascii="Times New Roman" w:hAnsi="Times New Roman" w:cs="Times New Roman"/>
        </w:rPr>
      </w:pPr>
      <w:r w:rsidRPr="00F10C67">
        <w:rPr>
          <w:rFonts w:ascii="Times New Roman" w:hAnsi="Times New Roman" w:cs="Times New Roman"/>
        </w:rPr>
        <w:t>Tisztelt Képviselő-testület!</w:t>
      </w:r>
    </w:p>
    <w:p w14:paraId="5D3AF9F8" w14:textId="77777777" w:rsidR="001E223D" w:rsidRPr="00F10C67" w:rsidRDefault="001E223D" w:rsidP="007E3551">
      <w:pPr>
        <w:jc w:val="both"/>
        <w:rPr>
          <w:rFonts w:ascii="Times New Roman" w:hAnsi="Times New Roman" w:cs="Times New Roman"/>
        </w:rPr>
      </w:pPr>
    </w:p>
    <w:p w14:paraId="3A947975" w14:textId="77777777" w:rsidR="001E223D" w:rsidRPr="00F10C67" w:rsidRDefault="001E223D" w:rsidP="007E3551">
      <w:pPr>
        <w:jc w:val="both"/>
        <w:rPr>
          <w:rFonts w:ascii="Times New Roman" w:hAnsi="Times New Roman" w:cs="Times New Roman"/>
          <w:b w:val="0"/>
          <w:bCs w:val="0"/>
        </w:rPr>
      </w:pPr>
      <w:r w:rsidRPr="00F10C67">
        <w:rPr>
          <w:rFonts w:ascii="Times New Roman" w:hAnsi="Times New Roman" w:cs="Times New Roman"/>
          <w:b w:val="0"/>
          <w:bCs w:val="0"/>
        </w:rPr>
        <w:t>A költségvetési szervek tervezését, előirányzat módosítását, gazdálkodásának rendjét az államháztartásról szóló 2011. évi CXCV. törvény (Áht.) és az államháztartásról szóló törvény végrehajtásáról szóló 368/2011. (XII.31.) Korm. rendelet (Ávr.) szabályozza. Az Áht. 34. §-a határozza meg az előirányzatok módosításával, megváltoztatásával kapcsolatos rendelkezéseket. Ennek megfelelően az önkormányzat a bevételi és kiadási előirányzatait felemelheti, illetve csökkentheti.</w:t>
      </w:r>
    </w:p>
    <w:p w14:paraId="6D045997" w14:textId="77777777" w:rsidR="001E223D" w:rsidRPr="00F10C67" w:rsidRDefault="001E223D" w:rsidP="007E3551">
      <w:pPr>
        <w:jc w:val="both"/>
        <w:rPr>
          <w:rFonts w:ascii="Times New Roman" w:hAnsi="Times New Roman" w:cs="Times New Roman"/>
          <w:b w:val="0"/>
          <w:bCs w:val="0"/>
        </w:rPr>
      </w:pPr>
    </w:p>
    <w:p w14:paraId="29A705D2" w14:textId="0EA16F8E" w:rsidR="00FD7E34" w:rsidRPr="00FD7E34" w:rsidRDefault="001E223D" w:rsidP="00FD7E34">
      <w:pPr>
        <w:jc w:val="both"/>
        <w:rPr>
          <w:rFonts w:ascii="Times New Roman" w:hAnsi="Times New Roman" w:cs="Times New Roman"/>
          <w:b w:val="0"/>
          <w:bCs w:val="0"/>
        </w:rPr>
      </w:pPr>
      <w:r w:rsidRPr="00F10C67">
        <w:rPr>
          <w:rFonts w:ascii="Times New Roman" w:hAnsi="Times New Roman" w:cs="Times New Roman"/>
          <w:b w:val="0"/>
          <w:bCs w:val="0"/>
        </w:rPr>
        <w:t>Jelen előirányzat módosítására elsősorban 20</w:t>
      </w:r>
      <w:r w:rsidR="00D32A0E" w:rsidRPr="00F10C67">
        <w:rPr>
          <w:rFonts w:ascii="Times New Roman" w:hAnsi="Times New Roman" w:cs="Times New Roman"/>
          <w:b w:val="0"/>
          <w:bCs w:val="0"/>
        </w:rPr>
        <w:t>2</w:t>
      </w:r>
      <w:r w:rsidR="00FD7E34">
        <w:rPr>
          <w:rFonts w:ascii="Times New Roman" w:hAnsi="Times New Roman" w:cs="Times New Roman"/>
          <w:b w:val="0"/>
          <w:bCs w:val="0"/>
        </w:rPr>
        <w:t>2</w:t>
      </w:r>
      <w:r w:rsidRPr="00F10C67">
        <w:rPr>
          <w:rFonts w:ascii="Times New Roman" w:hAnsi="Times New Roman" w:cs="Times New Roman"/>
          <w:b w:val="0"/>
          <w:bCs w:val="0"/>
        </w:rPr>
        <w:t xml:space="preserve">. </w:t>
      </w:r>
      <w:r w:rsidR="005A2396">
        <w:rPr>
          <w:rFonts w:ascii="Times New Roman" w:hAnsi="Times New Roman" w:cs="Times New Roman"/>
          <w:b w:val="0"/>
          <w:bCs w:val="0"/>
        </w:rPr>
        <w:t>január</w:t>
      </w:r>
      <w:r w:rsidRPr="00F10C67">
        <w:rPr>
          <w:rFonts w:ascii="Times New Roman" w:hAnsi="Times New Roman" w:cs="Times New Roman"/>
          <w:b w:val="0"/>
          <w:bCs w:val="0"/>
        </w:rPr>
        <w:t xml:space="preserve"> 1-től 20</w:t>
      </w:r>
      <w:r w:rsidR="00D32A0E" w:rsidRPr="00F10C67">
        <w:rPr>
          <w:rFonts w:ascii="Times New Roman" w:hAnsi="Times New Roman" w:cs="Times New Roman"/>
          <w:b w:val="0"/>
          <w:bCs w:val="0"/>
        </w:rPr>
        <w:t>2</w:t>
      </w:r>
      <w:r w:rsidR="00FD7E34">
        <w:rPr>
          <w:rFonts w:ascii="Times New Roman" w:hAnsi="Times New Roman" w:cs="Times New Roman"/>
          <w:b w:val="0"/>
          <w:bCs w:val="0"/>
        </w:rPr>
        <w:t>2</w:t>
      </w:r>
      <w:r w:rsidRPr="00F10C67">
        <w:rPr>
          <w:rFonts w:ascii="Times New Roman" w:hAnsi="Times New Roman" w:cs="Times New Roman"/>
          <w:b w:val="0"/>
          <w:bCs w:val="0"/>
        </w:rPr>
        <w:t xml:space="preserve">. </w:t>
      </w:r>
      <w:r w:rsidR="00FD7E34">
        <w:rPr>
          <w:rFonts w:ascii="Times New Roman" w:hAnsi="Times New Roman" w:cs="Times New Roman"/>
          <w:b w:val="0"/>
          <w:bCs w:val="0"/>
        </w:rPr>
        <w:t>június</w:t>
      </w:r>
      <w:r w:rsidRPr="00F10C67">
        <w:rPr>
          <w:rFonts w:ascii="Times New Roman" w:hAnsi="Times New Roman" w:cs="Times New Roman"/>
          <w:b w:val="0"/>
          <w:bCs w:val="0"/>
        </w:rPr>
        <w:t xml:space="preserve"> 3</w:t>
      </w:r>
      <w:r w:rsidR="00FD7E34">
        <w:rPr>
          <w:rFonts w:ascii="Times New Roman" w:hAnsi="Times New Roman" w:cs="Times New Roman"/>
          <w:b w:val="0"/>
          <w:bCs w:val="0"/>
        </w:rPr>
        <w:t>0</w:t>
      </w:r>
      <w:r w:rsidRPr="00F10C67">
        <w:rPr>
          <w:rFonts w:ascii="Times New Roman" w:hAnsi="Times New Roman" w:cs="Times New Roman"/>
          <w:b w:val="0"/>
          <w:bCs w:val="0"/>
        </w:rPr>
        <w:t>-ig beérkezett többletbevétel</w:t>
      </w:r>
      <w:r w:rsidR="00D32A0E" w:rsidRPr="00F10C67">
        <w:rPr>
          <w:rFonts w:ascii="Times New Roman" w:hAnsi="Times New Roman" w:cs="Times New Roman"/>
          <w:b w:val="0"/>
          <w:bCs w:val="0"/>
        </w:rPr>
        <w:t xml:space="preserve">ek költségvetésen történő </w:t>
      </w:r>
      <w:r w:rsidR="003A0ABC" w:rsidRPr="00F10C67">
        <w:rPr>
          <w:rFonts w:ascii="Times New Roman" w:hAnsi="Times New Roman" w:cs="Times New Roman"/>
          <w:b w:val="0"/>
          <w:bCs w:val="0"/>
        </w:rPr>
        <w:t>átvezetése,</w:t>
      </w:r>
      <w:r w:rsidR="00D32A0E" w:rsidRPr="00F10C67">
        <w:rPr>
          <w:rFonts w:ascii="Times New Roman" w:hAnsi="Times New Roman" w:cs="Times New Roman"/>
          <w:b w:val="0"/>
          <w:bCs w:val="0"/>
        </w:rPr>
        <w:t xml:space="preserve"> illetve</w:t>
      </w:r>
      <w:r w:rsidRPr="00F10C67">
        <w:rPr>
          <w:rFonts w:ascii="Times New Roman" w:hAnsi="Times New Roman" w:cs="Times New Roman"/>
          <w:b w:val="0"/>
          <w:bCs w:val="0"/>
        </w:rPr>
        <w:t xml:space="preserve"> </w:t>
      </w:r>
      <w:r w:rsidR="00B15AF5" w:rsidRPr="00F10C67">
        <w:rPr>
          <w:rFonts w:ascii="Times New Roman" w:hAnsi="Times New Roman" w:cs="Times New Roman"/>
          <w:b w:val="0"/>
          <w:bCs w:val="0"/>
        </w:rPr>
        <w:t xml:space="preserve">a Képviselő-testület költségvetést érintő </w:t>
      </w:r>
      <w:r w:rsidR="00B15AF5" w:rsidRPr="00FD7E34">
        <w:rPr>
          <w:rFonts w:ascii="Times New Roman" w:hAnsi="Times New Roman" w:cs="Times New Roman"/>
          <w:b w:val="0"/>
          <w:bCs w:val="0"/>
        </w:rPr>
        <w:t xml:space="preserve">döntéseinek átvezetése </w:t>
      </w:r>
      <w:r w:rsidRPr="00FD7E34">
        <w:rPr>
          <w:rFonts w:ascii="Times New Roman" w:hAnsi="Times New Roman" w:cs="Times New Roman"/>
          <w:b w:val="0"/>
          <w:bCs w:val="0"/>
        </w:rPr>
        <w:t>és kiemelt előirányzatok közötti átcsoportosítás miatt került sor.</w:t>
      </w:r>
      <w:r w:rsidR="00FD7E34" w:rsidRPr="00FD7E34">
        <w:rPr>
          <w:rFonts w:ascii="Times New Roman" w:hAnsi="Times New Roman" w:cs="Times New Roman"/>
          <w:b w:val="0"/>
          <w:bCs w:val="0"/>
        </w:rPr>
        <w:t xml:space="preserve"> A magyar Államkincstár számlánkra utalta a 2022. évi víz- és csatornadíj támogatás pályázati összegét, amit tovább is utaltunk a DRV részére, valamint az iparűzési adó ellentételezésére kapott támogatás 1. félévi összegét. </w:t>
      </w:r>
    </w:p>
    <w:p w14:paraId="4BD81E69" w14:textId="773DC882" w:rsidR="00FD7E34" w:rsidRPr="00FD7E34" w:rsidRDefault="00FD7E34" w:rsidP="00FD7E34">
      <w:pPr>
        <w:jc w:val="both"/>
        <w:rPr>
          <w:rFonts w:ascii="Times New Roman" w:hAnsi="Times New Roman" w:cs="Times New Roman"/>
          <w:b w:val="0"/>
          <w:bCs w:val="0"/>
        </w:rPr>
      </w:pPr>
      <w:r w:rsidRPr="00FD7E34">
        <w:rPr>
          <w:rFonts w:ascii="Times New Roman" w:hAnsi="Times New Roman" w:cs="Times New Roman"/>
          <w:b w:val="0"/>
          <w:bCs w:val="0"/>
        </w:rPr>
        <w:t xml:space="preserve">A kiadások között csak minimális átcsoportosítás </w:t>
      </w:r>
      <w:r w:rsidR="002C1137" w:rsidRPr="00FD7E34">
        <w:rPr>
          <w:rFonts w:ascii="Times New Roman" w:hAnsi="Times New Roman" w:cs="Times New Roman"/>
          <w:b w:val="0"/>
          <w:bCs w:val="0"/>
        </w:rPr>
        <w:t>történt,</w:t>
      </w:r>
      <w:r w:rsidRPr="00FD7E34">
        <w:rPr>
          <w:rFonts w:ascii="Times New Roman" w:hAnsi="Times New Roman" w:cs="Times New Roman"/>
          <w:b w:val="0"/>
          <w:bCs w:val="0"/>
        </w:rPr>
        <w:t xml:space="preserve"> illetve a többletbevételek miatt kell módosítani költségvetésünket.</w:t>
      </w:r>
    </w:p>
    <w:p w14:paraId="5AEDD8C2" w14:textId="3D137FF5" w:rsidR="001E223D" w:rsidRPr="00F10C67" w:rsidRDefault="001E223D" w:rsidP="007E3551">
      <w:pPr>
        <w:jc w:val="both"/>
        <w:rPr>
          <w:rFonts w:ascii="Times New Roman" w:hAnsi="Times New Roman" w:cs="Times New Roman"/>
          <w:b w:val="0"/>
          <w:bCs w:val="0"/>
        </w:rPr>
      </w:pPr>
    </w:p>
    <w:p w14:paraId="71A181AF" w14:textId="77777777" w:rsidR="001E223D" w:rsidRPr="00F10C67" w:rsidRDefault="001E223D" w:rsidP="007E3551">
      <w:pPr>
        <w:jc w:val="both"/>
        <w:rPr>
          <w:rFonts w:ascii="Times New Roman" w:hAnsi="Times New Roman" w:cs="Times New Roman"/>
          <w:b w:val="0"/>
          <w:bCs w:val="0"/>
        </w:rPr>
      </w:pPr>
    </w:p>
    <w:p w14:paraId="5BF91667" w14:textId="77777777" w:rsidR="001E223D" w:rsidRDefault="001E223D" w:rsidP="000C48F5">
      <w:pPr>
        <w:numPr>
          <w:ilvl w:val="0"/>
          <w:numId w:val="1"/>
        </w:numPr>
        <w:tabs>
          <w:tab w:val="clear" w:pos="1080"/>
          <w:tab w:val="num" w:pos="900"/>
        </w:tabs>
        <w:ind w:hanging="1080"/>
        <w:jc w:val="both"/>
        <w:rPr>
          <w:rFonts w:ascii="Times New Roman" w:hAnsi="Times New Roman" w:cs="Times New Roman"/>
        </w:rPr>
      </w:pPr>
      <w:r w:rsidRPr="00F10C67">
        <w:rPr>
          <w:rFonts w:ascii="Times New Roman" w:hAnsi="Times New Roman" w:cs="Times New Roman"/>
        </w:rPr>
        <w:t>Bevételek</w:t>
      </w:r>
    </w:p>
    <w:p w14:paraId="7DDD42C2" w14:textId="77777777" w:rsidR="00442CF3" w:rsidRDefault="00442CF3" w:rsidP="00442CF3">
      <w:pPr>
        <w:jc w:val="both"/>
        <w:rPr>
          <w:rFonts w:ascii="Times New Roman" w:hAnsi="Times New Roman" w:cs="Times New Roman"/>
        </w:rPr>
      </w:pPr>
    </w:p>
    <w:p w14:paraId="2C570869" w14:textId="77777777" w:rsidR="00442CF3" w:rsidRDefault="00442CF3" w:rsidP="00442C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Működési célú támogatások államháztartáson belül</w:t>
      </w:r>
    </w:p>
    <w:p w14:paraId="21EA6868" w14:textId="77777777" w:rsidR="00442CF3" w:rsidRDefault="00442CF3" w:rsidP="00442CF3">
      <w:pPr>
        <w:jc w:val="both"/>
        <w:rPr>
          <w:rFonts w:ascii="Times New Roman" w:hAnsi="Times New Roman" w:cs="Times New Roman"/>
        </w:rPr>
      </w:pPr>
    </w:p>
    <w:p w14:paraId="3A6350B6" w14:textId="0A4E6254" w:rsidR="005A76D8" w:rsidRDefault="005A76D8" w:rsidP="005A76D8">
      <w:pPr>
        <w:pStyle w:val="Listaszerbekezds"/>
        <w:numPr>
          <w:ilvl w:val="0"/>
          <w:numId w:val="28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>2022. évi víz és csatornadíj támogatása</w:t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="00D64539">
        <w:rPr>
          <w:rFonts w:ascii="Times New Roman" w:hAnsi="Times New Roman" w:cs="Times New Roman"/>
          <w:b w:val="0"/>
          <w:bCs w:val="0"/>
          <w:sz w:val="22"/>
          <w:szCs w:val="22"/>
        </w:rPr>
        <w:t>4.294.500</w:t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Ft</w:t>
      </w:r>
    </w:p>
    <w:p w14:paraId="0F1C17E8" w14:textId="4E06B314" w:rsidR="005A76D8" w:rsidRPr="008F6FB4" w:rsidRDefault="005A76D8" w:rsidP="005A76D8">
      <w:pPr>
        <w:pStyle w:val="Listaszerbekezds"/>
        <w:numPr>
          <w:ilvl w:val="0"/>
          <w:numId w:val="28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F6FB4">
        <w:rPr>
          <w:rFonts w:ascii="Times New Roman" w:eastAsia="Calibri" w:hAnsi="Times New Roman" w:cs="Times New Roman"/>
          <w:b w:val="0"/>
          <w:bCs w:val="0"/>
          <w:color w:val="000000"/>
          <w:sz w:val="22"/>
          <w:szCs w:val="22"/>
          <w:lang w:eastAsia="hu-HU"/>
        </w:rPr>
        <w:t>Iparűzésiadó ellentételezése</w:t>
      </w:r>
      <w:r w:rsidRPr="008F6FB4">
        <w:rPr>
          <w:rFonts w:ascii="Times New Roman" w:eastAsia="Calibri" w:hAnsi="Times New Roman" w:cs="Times New Roman"/>
          <w:b w:val="0"/>
          <w:bCs w:val="0"/>
          <w:color w:val="000000"/>
          <w:sz w:val="22"/>
          <w:szCs w:val="22"/>
          <w:lang w:eastAsia="hu-HU"/>
        </w:rPr>
        <w:tab/>
      </w:r>
      <w:r w:rsidRPr="008F6FB4">
        <w:rPr>
          <w:rFonts w:ascii="Times New Roman" w:eastAsia="Calibri" w:hAnsi="Times New Roman" w:cs="Times New Roman"/>
          <w:b w:val="0"/>
          <w:bCs w:val="0"/>
          <w:color w:val="000000"/>
          <w:sz w:val="22"/>
          <w:szCs w:val="22"/>
          <w:lang w:eastAsia="hu-HU"/>
        </w:rPr>
        <w:tab/>
      </w:r>
      <w:r w:rsidRPr="008F6FB4">
        <w:rPr>
          <w:rFonts w:ascii="Times New Roman" w:eastAsia="Calibri" w:hAnsi="Times New Roman" w:cs="Times New Roman"/>
          <w:b w:val="0"/>
          <w:bCs w:val="0"/>
          <w:color w:val="000000"/>
          <w:sz w:val="22"/>
          <w:szCs w:val="22"/>
          <w:lang w:eastAsia="hu-HU"/>
        </w:rPr>
        <w:tab/>
      </w:r>
      <w:r w:rsidRPr="008F6FB4">
        <w:rPr>
          <w:rFonts w:ascii="Times New Roman" w:eastAsia="Calibri" w:hAnsi="Times New Roman" w:cs="Times New Roman"/>
          <w:b w:val="0"/>
          <w:bCs w:val="0"/>
          <w:color w:val="000000"/>
          <w:sz w:val="22"/>
          <w:szCs w:val="22"/>
          <w:lang w:eastAsia="hu-HU"/>
        </w:rPr>
        <w:tab/>
      </w:r>
      <w:r w:rsidRPr="008F6FB4">
        <w:rPr>
          <w:rFonts w:ascii="Times New Roman" w:eastAsia="Calibri" w:hAnsi="Times New Roman" w:cs="Times New Roman"/>
          <w:b w:val="0"/>
          <w:bCs w:val="0"/>
          <w:color w:val="000000"/>
          <w:sz w:val="22"/>
          <w:szCs w:val="22"/>
          <w:lang w:eastAsia="hu-HU"/>
        </w:rPr>
        <w:tab/>
      </w:r>
      <w:r w:rsidRPr="008F6FB4">
        <w:rPr>
          <w:rFonts w:ascii="Times New Roman" w:eastAsia="Calibri" w:hAnsi="Times New Roman" w:cs="Times New Roman"/>
          <w:b w:val="0"/>
          <w:bCs w:val="0"/>
          <w:color w:val="000000"/>
          <w:sz w:val="22"/>
          <w:szCs w:val="22"/>
          <w:lang w:eastAsia="hu-HU"/>
        </w:rPr>
        <w:tab/>
      </w:r>
      <w:r w:rsidRPr="008F6FB4">
        <w:rPr>
          <w:rFonts w:ascii="Times New Roman" w:eastAsia="Calibri" w:hAnsi="Times New Roman" w:cs="Times New Roman"/>
          <w:b w:val="0"/>
          <w:bCs w:val="0"/>
          <w:color w:val="000000"/>
          <w:sz w:val="22"/>
          <w:szCs w:val="22"/>
          <w:lang w:eastAsia="hu-HU"/>
        </w:rPr>
        <w:tab/>
        <w:t xml:space="preserve">   </w:t>
      </w:r>
      <w:r w:rsidR="00D64539">
        <w:rPr>
          <w:rFonts w:ascii="Times New Roman" w:eastAsia="Calibri" w:hAnsi="Times New Roman" w:cs="Times New Roman"/>
          <w:b w:val="0"/>
          <w:bCs w:val="0"/>
          <w:color w:val="000000"/>
          <w:sz w:val="22"/>
          <w:szCs w:val="22"/>
          <w:lang w:eastAsia="hu-HU"/>
        </w:rPr>
        <w:t>835.472</w:t>
      </w:r>
      <w:r w:rsidRPr="008F6FB4">
        <w:rPr>
          <w:rFonts w:ascii="Times New Roman" w:eastAsia="Calibri" w:hAnsi="Times New Roman" w:cs="Times New Roman"/>
          <w:b w:val="0"/>
          <w:bCs w:val="0"/>
          <w:color w:val="000000"/>
          <w:sz w:val="22"/>
          <w:szCs w:val="22"/>
          <w:lang w:eastAsia="hu-HU"/>
        </w:rPr>
        <w:t xml:space="preserve"> Ft</w:t>
      </w:r>
    </w:p>
    <w:p w14:paraId="43CDE530" w14:textId="3499C5E4" w:rsidR="005A76D8" w:rsidRPr="00B913B8" w:rsidRDefault="005A76D8" w:rsidP="005A76D8">
      <w:pPr>
        <w:pStyle w:val="Listaszerbekezds"/>
        <w:numPr>
          <w:ilvl w:val="0"/>
          <w:numId w:val="28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>Közművelődési bértámogatás</w:t>
      </w:r>
      <w:r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ab/>
        <w:t xml:space="preserve">   </w:t>
      </w:r>
      <w:r w:rsidR="00D64539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>445.446</w:t>
      </w:r>
      <w:r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 xml:space="preserve"> Ft</w:t>
      </w:r>
    </w:p>
    <w:p w14:paraId="4CDE4E55" w14:textId="2AD0831A" w:rsidR="005A76D8" w:rsidRPr="00B913B8" w:rsidRDefault="005A76D8" w:rsidP="005A76D8">
      <w:pPr>
        <w:pStyle w:val="Listaszerbekezds"/>
        <w:ind w:left="709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>Összesen:</w:t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="00D64539">
        <w:rPr>
          <w:rFonts w:ascii="Times New Roman" w:hAnsi="Times New Roman" w:cs="Times New Roman"/>
          <w:b w:val="0"/>
          <w:bCs w:val="0"/>
          <w:sz w:val="22"/>
          <w:szCs w:val="22"/>
        </w:rPr>
        <w:t>5.575.418</w:t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Ft</w:t>
      </w:r>
    </w:p>
    <w:p w14:paraId="0770024D" w14:textId="77777777" w:rsidR="005A76D8" w:rsidRPr="00B913B8" w:rsidRDefault="005A76D8" w:rsidP="005A76D8">
      <w:pPr>
        <w:pStyle w:val="Listaszerbekezds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B913B8">
        <w:rPr>
          <w:rFonts w:ascii="Times New Roman" w:hAnsi="Times New Roman" w:cs="Times New Roman"/>
          <w:sz w:val="22"/>
          <w:szCs w:val="22"/>
        </w:rPr>
        <w:tab/>
      </w:r>
      <w:r w:rsidRPr="00B913B8">
        <w:rPr>
          <w:rFonts w:ascii="Times New Roman" w:hAnsi="Times New Roman" w:cs="Times New Roman"/>
          <w:sz w:val="22"/>
          <w:szCs w:val="22"/>
        </w:rPr>
        <w:tab/>
      </w:r>
    </w:p>
    <w:p w14:paraId="4EA9E95F" w14:textId="77777777" w:rsidR="00EF69AB" w:rsidRDefault="00EF69AB" w:rsidP="00EF69AB">
      <w:pPr>
        <w:jc w:val="both"/>
        <w:rPr>
          <w:rFonts w:ascii="Times New Roman" w:hAnsi="Times New Roman" w:cs="Times New Roman"/>
          <w:b w:val="0"/>
          <w:bCs w:val="0"/>
        </w:rPr>
      </w:pPr>
    </w:p>
    <w:p w14:paraId="676ABD39" w14:textId="77777777" w:rsidR="00EF69AB" w:rsidRDefault="00EF69AB" w:rsidP="00EF69AB">
      <w:pPr>
        <w:jc w:val="both"/>
        <w:rPr>
          <w:rFonts w:ascii="Times New Roman" w:hAnsi="Times New Roman" w:cs="Times New Roman"/>
        </w:rPr>
      </w:pPr>
      <w:r w:rsidRPr="00EF69AB">
        <w:rPr>
          <w:rFonts w:ascii="Times New Roman" w:hAnsi="Times New Roman" w:cs="Times New Roman"/>
        </w:rPr>
        <w:t xml:space="preserve">Felhalmozási célú </w:t>
      </w:r>
      <w:r w:rsidR="005A2396">
        <w:rPr>
          <w:rFonts w:ascii="Times New Roman" w:hAnsi="Times New Roman" w:cs="Times New Roman"/>
        </w:rPr>
        <w:t>átvett pénzeszközök</w:t>
      </w:r>
    </w:p>
    <w:p w14:paraId="04EA1A23" w14:textId="77777777" w:rsidR="00EF69AB" w:rsidRDefault="00EF69AB" w:rsidP="00EF69AB">
      <w:pPr>
        <w:jc w:val="both"/>
        <w:rPr>
          <w:rFonts w:ascii="Times New Roman" w:hAnsi="Times New Roman" w:cs="Times New Roman"/>
        </w:rPr>
      </w:pPr>
    </w:p>
    <w:p w14:paraId="23F96FCE" w14:textId="0DA89613" w:rsidR="00EF69AB" w:rsidRDefault="00D64539" w:rsidP="00EF69AB">
      <w:pPr>
        <w:pStyle w:val="Listaszerbekezds"/>
        <w:numPr>
          <w:ilvl w:val="0"/>
          <w:numId w:val="19"/>
        </w:numPr>
        <w:jc w:val="both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Magyar Falu Program Temető pályázat </w:t>
      </w:r>
      <w:r>
        <w:rPr>
          <w:rFonts w:ascii="Times New Roman" w:hAnsi="Times New Roman" w:cs="Times New Roman"/>
          <w:b w:val="0"/>
          <w:bCs w:val="0"/>
          <w:u w:val="single"/>
        </w:rPr>
        <w:tab/>
      </w:r>
      <w:r>
        <w:rPr>
          <w:rFonts w:ascii="Times New Roman" w:hAnsi="Times New Roman" w:cs="Times New Roman"/>
          <w:b w:val="0"/>
          <w:bCs w:val="0"/>
          <w:u w:val="single"/>
        </w:rPr>
        <w:tab/>
      </w:r>
      <w:r w:rsidR="00CF73FF" w:rsidRPr="00CF73FF">
        <w:rPr>
          <w:rFonts w:ascii="Times New Roman" w:hAnsi="Times New Roman" w:cs="Times New Roman"/>
          <w:b w:val="0"/>
          <w:bCs w:val="0"/>
          <w:u w:val="single"/>
        </w:rPr>
        <w:tab/>
      </w:r>
      <w:r w:rsidR="00CF73FF" w:rsidRPr="00CF73FF">
        <w:rPr>
          <w:rFonts w:ascii="Times New Roman" w:hAnsi="Times New Roman" w:cs="Times New Roman"/>
          <w:b w:val="0"/>
          <w:bCs w:val="0"/>
          <w:u w:val="single"/>
        </w:rPr>
        <w:tab/>
      </w:r>
      <w:r w:rsidR="00EF69AB" w:rsidRPr="00CF73FF">
        <w:rPr>
          <w:rFonts w:ascii="Times New Roman" w:hAnsi="Times New Roman" w:cs="Times New Roman"/>
          <w:b w:val="0"/>
          <w:bCs w:val="0"/>
          <w:u w:val="single"/>
        </w:rPr>
        <w:tab/>
      </w:r>
      <w:r w:rsidR="003D7EC1">
        <w:rPr>
          <w:rFonts w:ascii="Times New Roman" w:hAnsi="Times New Roman" w:cs="Times New Roman"/>
          <w:b w:val="0"/>
          <w:bCs w:val="0"/>
          <w:u w:val="single"/>
        </w:rPr>
        <w:t xml:space="preserve"> </w:t>
      </w:r>
      <w:r w:rsidR="00CC5BA4">
        <w:rPr>
          <w:rFonts w:ascii="Times New Roman" w:hAnsi="Times New Roman" w:cs="Times New Roman"/>
          <w:b w:val="0"/>
          <w:bCs w:val="0"/>
          <w:u w:val="single"/>
        </w:rPr>
        <w:t xml:space="preserve"> </w:t>
      </w:r>
      <w:r w:rsidR="00633A7E">
        <w:rPr>
          <w:rFonts w:ascii="Times New Roman" w:hAnsi="Times New Roman" w:cs="Times New Roman"/>
          <w:b w:val="0"/>
          <w:bCs w:val="0"/>
          <w:u w:val="single"/>
        </w:rPr>
        <w:t>5.740.499</w:t>
      </w:r>
      <w:r w:rsidR="00CF73FF" w:rsidRPr="00CF73FF">
        <w:rPr>
          <w:rFonts w:ascii="Times New Roman" w:hAnsi="Times New Roman" w:cs="Times New Roman"/>
          <w:b w:val="0"/>
          <w:bCs w:val="0"/>
          <w:u w:val="single"/>
        </w:rPr>
        <w:t xml:space="preserve"> </w:t>
      </w:r>
      <w:r w:rsidR="00EF69AB" w:rsidRPr="00CF73FF">
        <w:rPr>
          <w:rFonts w:ascii="Times New Roman" w:hAnsi="Times New Roman" w:cs="Times New Roman"/>
          <w:b w:val="0"/>
          <w:bCs w:val="0"/>
          <w:u w:val="single"/>
        </w:rPr>
        <w:t>Ft</w:t>
      </w:r>
    </w:p>
    <w:p w14:paraId="3343096E" w14:textId="3C1DAAA0" w:rsidR="00CF73FF" w:rsidRDefault="00CF73FF" w:rsidP="00CF73FF">
      <w:pPr>
        <w:pStyle w:val="Listaszerbekezds"/>
        <w:jc w:val="both"/>
        <w:rPr>
          <w:rFonts w:ascii="Times New Roman" w:hAnsi="Times New Roman" w:cs="Times New Roman"/>
          <w:b w:val="0"/>
          <w:bCs w:val="0"/>
        </w:rPr>
      </w:pPr>
      <w:r w:rsidRPr="00CF73FF">
        <w:rPr>
          <w:rFonts w:ascii="Times New Roman" w:hAnsi="Times New Roman" w:cs="Times New Roman"/>
          <w:b w:val="0"/>
          <w:bCs w:val="0"/>
        </w:rPr>
        <w:t>Összesen:</w:t>
      </w:r>
      <w:r>
        <w:rPr>
          <w:rFonts w:ascii="Times New Roman" w:hAnsi="Times New Roman" w:cs="Times New Roman"/>
          <w:b w:val="0"/>
          <w:bCs w:val="0"/>
        </w:rPr>
        <w:tab/>
      </w:r>
      <w:r>
        <w:rPr>
          <w:rFonts w:ascii="Times New Roman" w:hAnsi="Times New Roman" w:cs="Times New Roman"/>
          <w:b w:val="0"/>
          <w:bCs w:val="0"/>
        </w:rPr>
        <w:tab/>
      </w:r>
      <w:r>
        <w:rPr>
          <w:rFonts w:ascii="Times New Roman" w:hAnsi="Times New Roman" w:cs="Times New Roman"/>
          <w:b w:val="0"/>
          <w:bCs w:val="0"/>
        </w:rPr>
        <w:tab/>
      </w:r>
      <w:r>
        <w:rPr>
          <w:rFonts w:ascii="Times New Roman" w:hAnsi="Times New Roman" w:cs="Times New Roman"/>
          <w:b w:val="0"/>
          <w:bCs w:val="0"/>
        </w:rPr>
        <w:tab/>
      </w:r>
      <w:r>
        <w:rPr>
          <w:rFonts w:ascii="Times New Roman" w:hAnsi="Times New Roman" w:cs="Times New Roman"/>
          <w:b w:val="0"/>
          <w:bCs w:val="0"/>
        </w:rPr>
        <w:tab/>
      </w:r>
      <w:r>
        <w:rPr>
          <w:rFonts w:ascii="Times New Roman" w:hAnsi="Times New Roman" w:cs="Times New Roman"/>
          <w:b w:val="0"/>
          <w:bCs w:val="0"/>
        </w:rPr>
        <w:tab/>
      </w:r>
      <w:r>
        <w:rPr>
          <w:rFonts w:ascii="Times New Roman" w:hAnsi="Times New Roman" w:cs="Times New Roman"/>
          <w:b w:val="0"/>
          <w:bCs w:val="0"/>
        </w:rPr>
        <w:tab/>
      </w:r>
      <w:r>
        <w:rPr>
          <w:rFonts w:ascii="Times New Roman" w:hAnsi="Times New Roman" w:cs="Times New Roman"/>
          <w:b w:val="0"/>
          <w:bCs w:val="0"/>
        </w:rPr>
        <w:tab/>
      </w:r>
      <w:r>
        <w:rPr>
          <w:rFonts w:ascii="Times New Roman" w:hAnsi="Times New Roman" w:cs="Times New Roman"/>
          <w:b w:val="0"/>
          <w:bCs w:val="0"/>
        </w:rPr>
        <w:tab/>
      </w:r>
      <w:r w:rsidR="003D7EC1">
        <w:rPr>
          <w:rFonts w:ascii="Times New Roman" w:hAnsi="Times New Roman" w:cs="Times New Roman"/>
          <w:b w:val="0"/>
          <w:bCs w:val="0"/>
        </w:rPr>
        <w:t xml:space="preserve"> </w:t>
      </w:r>
      <w:r w:rsidR="00CC5BA4">
        <w:rPr>
          <w:rFonts w:ascii="Times New Roman" w:hAnsi="Times New Roman" w:cs="Times New Roman"/>
          <w:b w:val="0"/>
          <w:bCs w:val="0"/>
        </w:rPr>
        <w:t xml:space="preserve"> </w:t>
      </w:r>
      <w:r w:rsidR="00633A7E">
        <w:rPr>
          <w:rFonts w:ascii="Times New Roman" w:hAnsi="Times New Roman" w:cs="Times New Roman"/>
          <w:b w:val="0"/>
          <w:bCs w:val="0"/>
        </w:rPr>
        <w:t xml:space="preserve">5.740.499 </w:t>
      </w:r>
      <w:r>
        <w:rPr>
          <w:rFonts w:ascii="Times New Roman" w:hAnsi="Times New Roman" w:cs="Times New Roman"/>
          <w:b w:val="0"/>
          <w:bCs w:val="0"/>
        </w:rPr>
        <w:t>Ft</w:t>
      </w:r>
    </w:p>
    <w:p w14:paraId="51CF739E" w14:textId="425FFDA9" w:rsidR="00633A7E" w:rsidRDefault="00633A7E" w:rsidP="00633A7E">
      <w:pPr>
        <w:jc w:val="both"/>
        <w:rPr>
          <w:rFonts w:ascii="Times New Roman" w:hAnsi="Times New Roman" w:cs="Times New Roman"/>
          <w:b w:val="0"/>
          <w:bCs w:val="0"/>
        </w:rPr>
      </w:pPr>
    </w:p>
    <w:p w14:paraId="600DF5E0" w14:textId="0EA822D9" w:rsidR="00633A7E" w:rsidRDefault="00633A7E" w:rsidP="00633A7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Működési bevételek</w:t>
      </w:r>
    </w:p>
    <w:p w14:paraId="129E6B2B" w14:textId="77777777" w:rsidR="00633A7E" w:rsidRDefault="00633A7E" w:rsidP="00633A7E">
      <w:pPr>
        <w:jc w:val="both"/>
        <w:rPr>
          <w:rFonts w:ascii="Times New Roman" w:hAnsi="Times New Roman" w:cs="Times New Roman"/>
        </w:rPr>
      </w:pPr>
    </w:p>
    <w:p w14:paraId="62820D76" w14:textId="1F64F453" w:rsidR="00633A7E" w:rsidRDefault="00633A7E" w:rsidP="00633A7E">
      <w:pPr>
        <w:pStyle w:val="Listaszerbekezds"/>
        <w:numPr>
          <w:ilvl w:val="0"/>
          <w:numId w:val="19"/>
        </w:numPr>
        <w:jc w:val="both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>Házi átemelő szivattyú beszerzése</w:t>
      </w:r>
      <w:r>
        <w:rPr>
          <w:rFonts w:ascii="Times New Roman" w:hAnsi="Times New Roman" w:cs="Times New Roman"/>
          <w:b w:val="0"/>
          <w:bCs w:val="0"/>
          <w:u w:val="single"/>
        </w:rPr>
        <w:tab/>
        <w:t xml:space="preserve"> </w:t>
      </w:r>
      <w:r>
        <w:rPr>
          <w:rFonts w:ascii="Times New Roman" w:hAnsi="Times New Roman" w:cs="Times New Roman"/>
          <w:b w:val="0"/>
          <w:bCs w:val="0"/>
          <w:u w:val="single"/>
        </w:rPr>
        <w:tab/>
      </w:r>
      <w:r>
        <w:rPr>
          <w:rFonts w:ascii="Times New Roman" w:hAnsi="Times New Roman" w:cs="Times New Roman"/>
          <w:b w:val="0"/>
          <w:bCs w:val="0"/>
          <w:u w:val="single"/>
        </w:rPr>
        <w:tab/>
      </w:r>
      <w:r w:rsidRPr="00CF73FF">
        <w:rPr>
          <w:rFonts w:ascii="Times New Roman" w:hAnsi="Times New Roman" w:cs="Times New Roman"/>
          <w:b w:val="0"/>
          <w:bCs w:val="0"/>
          <w:u w:val="single"/>
        </w:rPr>
        <w:tab/>
      </w:r>
      <w:r w:rsidRPr="00CF73FF">
        <w:rPr>
          <w:rFonts w:ascii="Times New Roman" w:hAnsi="Times New Roman" w:cs="Times New Roman"/>
          <w:b w:val="0"/>
          <w:bCs w:val="0"/>
          <w:u w:val="single"/>
        </w:rPr>
        <w:tab/>
      </w:r>
      <w:r w:rsidRPr="00CF73FF">
        <w:rPr>
          <w:rFonts w:ascii="Times New Roman" w:hAnsi="Times New Roman" w:cs="Times New Roman"/>
          <w:b w:val="0"/>
          <w:bCs w:val="0"/>
          <w:u w:val="single"/>
        </w:rPr>
        <w:tab/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      74.670 </w:t>
      </w:r>
      <w:r w:rsidRPr="00CF73FF">
        <w:rPr>
          <w:rFonts w:ascii="Times New Roman" w:hAnsi="Times New Roman" w:cs="Times New Roman"/>
          <w:b w:val="0"/>
          <w:bCs w:val="0"/>
          <w:u w:val="single"/>
        </w:rPr>
        <w:t>Ft</w:t>
      </w:r>
    </w:p>
    <w:p w14:paraId="324B5497" w14:textId="259DEA58" w:rsidR="00633A7E" w:rsidRPr="00CF73FF" w:rsidRDefault="00633A7E" w:rsidP="00633A7E">
      <w:pPr>
        <w:pStyle w:val="Listaszerbekezds"/>
        <w:jc w:val="both"/>
        <w:rPr>
          <w:rFonts w:ascii="Times New Roman" w:hAnsi="Times New Roman" w:cs="Times New Roman"/>
          <w:b w:val="0"/>
          <w:bCs w:val="0"/>
        </w:rPr>
      </w:pPr>
      <w:r w:rsidRPr="00CF73FF">
        <w:rPr>
          <w:rFonts w:ascii="Times New Roman" w:hAnsi="Times New Roman" w:cs="Times New Roman"/>
          <w:b w:val="0"/>
          <w:bCs w:val="0"/>
        </w:rPr>
        <w:t>Összesen:</w:t>
      </w:r>
      <w:r>
        <w:rPr>
          <w:rFonts w:ascii="Times New Roman" w:hAnsi="Times New Roman" w:cs="Times New Roman"/>
          <w:b w:val="0"/>
          <w:bCs w:val="0"/>
        </w:rPr>
        <w:tab/>
      </w:r>
      <w:r>
        <w:rPr>
          <w:rFonts w:ascii="Times New Roman" w:hAnsi="Times New Roman" w:cs="Times New Roman"/>
          <w:b w:val="0"/>
          <w:bCs w:val="0"/>
        </w:rPr>
        <w:tab/>
      </w:r>
      <w:r>
        <w:rPr>
          <w:rFonts w:ascii="Times New Roman" w:hAnsi="Times New Roman" w:cs="Times New Roman"/>
          <w:b w:val="0"/>
          <w:bCs w:val="0"/>
        </w:rPr>
        <w:tab/>
      </w:r>
      <w:r>
        <w:rPr>
          <w:rFonts w:ascii="Times New Roman" w:hAnsi="Times New Roman" w:cs="Times New Roman"/>
          <w:b w:val="0"/>
          <w:bCs w:val="0"/>
        </w:rPr>
        <w:tab/>
      </w:r>
      <w:r>
        <w:rPr>
          <w:rFonts w:ascii="Times New Roman" w:hAnsi="Times New Roman" w:cs="Times New Roman"/>
          <w:b w:val="0"/>
          <w:bCs w:val="0"/>
        </w:rPr>
        <w:tab/>
      </w:r>
      <w:r>
        <w:rPr>
          <w:rFonts w:ascii="Times New Roman" w:hAnsi="Times New Roman" w:cs="Times New Roman"/>
          <w:b w:val="0"/>
          <w:bCs w:val="0"/>
        </w:rPr>
        <w:tab/>
      </w:r>
      <w:r>
        <w:rPr>
          <w:rFonts w:ascii="Times New Roman" w:hAnsi="Times New Roman" w:cs="Times New Roman"/>
          <w:b w:val="0"/>
          <w:bCs w:val="0"/>
        </w:rPr>
        <w:tab/>
      </w:r>
      <w:r>
        <w:rPr>
          <w:rFonts w:ascii="Times New Roman" w:hAnsi="Times New Roman" w:cs="Times New Roman"/>
          <w:b w:val="0"/>
          <w:bCs w:val="0"/>
        </w:rPr>
        <w:tab/>
      </w:r>
      <w:r>
        <w:rPr>
          <w:rFonts w:ascii="Times New Roman" w:hAnsi="Times New Roman" w:cs="Times New Roman"/>
          <w:b w:val="0"/>
          <w:bCs w:val="0"/>
        </w:rPr>
        <w:tab/>
        <w:t xml:space="preserve">       74.670 Ft</w:t>
      </w:r>
    </w:p>
    <w:p w14:paraId="0EF8EDD7" w14:textId="77777777" w:rsidR="00633A7E" w:rsidRPr="00EF69AB" w:rsidRDefault="00633A7E" w:rsidP="00633A7E">
      <w:pPr>
        <w:jc w:val="both"/>
        <w:rPr>
          <w:rFonts w:ascii="Times New Roman" w:hAnsi="Times New Roman" w:cs="Times New Roman"/>
        </w:rPr>
      </w:pPr>
    </w:p>
    <w:p w14:paraId="7793115C" w14:textId="77777777" w:rsidR="00633A7E" w:rsidRPr="00633A7E" w:rsidRDefault="00633A7E" w:rsidP="00633A7E">
      <w:pPr>
        <w:jc w:val="both"/>
        <w:rPr>
          <w:rFonts w:ascii="Times New Roman" w:hAnsi="Times New Roman" w:cs="Times New Roman"/>
          <w:b w:val="0"/>
          <w:bCs w:val="0"/>
        </w:rPr>
      </w:pPr>
    </w:p>
    <w:p w14:paraId="2DCD8167" w14:textId="77777777" w:rsidR="00EF69AB" w:rsidRPr="00EF69AB" w:rsidRDefault="00EF69AB" w:rsidP="00EF69AB">
      <w:pPr>
        <w:jc w:val="both"/>
        <w:rPr>
          <w:rFonts w:ascii="Times New Roman" w:hAnsi="Times New Roman" w:cs="Times New Roman"/>
        </w:rPr>
      </w:pPr>
    </w:p>
    <w:p w14:paraId="6005BF06" w14:textId="77777777" w:rsidR="00633A7E" w:rsidRPr="00B913B8" w:rsidRDefault="00633A7E" w:rsidP="00633A7E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Működési célú átvett pénzeszközök</w:t>
      </w:r>
    </w:p>
    <w:p w14:paraId="577E2C9C" w14:textId="77777777" w:rsidR="00633A7E" w:rsidRPr="00B913B8" w:rsidRDefault="00633A7E" w:rsidP="00633A7E">
      <w:pPr>
        <w:pStyle w:val="Listaszerbekezds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14:paraId="1E8237F0" w14:textId="00875777" w:rsidR="00633A7E" w:rsidRDefault="00633A7E" w:rsidP="00633A7E">
      <w:pPr>
        <w:pStyle w:val="Listaszerbekezds"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</w:pPr>
      <w:r w:rsidRPr="00EB0F64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>Egyéb működési célú átvett pénzeszközök</w:t>
      </w:r>
      <w:r w:rsidRPr="00EB0F64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ab/>
        <w:t xml:space="preserve"> </w:t>
      </w:r>
      <w:r w:rsidRPr="00EB0F64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ab/>
      </w:r>
      <w:r w:rsidRPr="00EB0F64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ab/>
      </w:r>
      <w:r w:rsidRPr="00EB0F64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ab/>
      </w:r>
      <w:r w:rsidRPr="00EB0F64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ab/>
        <w:t xml:space="preserve"> </w:t>
      </w:r>
      <w:r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>2.029.758</w:t>
      </w:r>
      <w:r w:rsidRPr="00EB0F64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 xml:space="preserve"> Ft</w:t>
      </w:r>
    </w:p>
    <w:p w14:paraId="04A8AECF" w14:textId="7BE34AFD" w:rsidR="00633A7E" w:rsidRPr="00EB0F64" w:rsidRDefault="00633A7E" w:rsidP="00633A7E">
      <w:pPr>
        <w:pStyle w:val="Listaszerbekezds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>Összesen: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  <w:t xml:space="preserve"> 2.029.758 Ft</w:t>
      </w:r>
    </w:p>
    <w:p w14:paraId="3FEA07FC" w14:textId="77777777" w:rsidR="00B47941" w:rsidRPr="00B47941" w:rsidRDefault="00B47941" w:rsidP="00B47941">
      <w:pPr>
        <w:jc w:val="both"/>
        <w:rPr>
          <w:rFonts w:ascii="Times New Roman" w:hAnsi="Times New Roman" w:cs="Times New Roman"/>
        </w:rPr>
      </w:pPr>
    </w:p>
    <w:p w14:paraId="7FDE7591" w14:textId="77777777" w:rsidR="0011023B" w:rsidRPr="00B913B8" w:rsidRDefault="0011023B" w:rsidP="0011023B">
      <w:pPr>
        <w:jc w:val="both"/>
        <w:rPr>
          <w:rFonts w:ascii="Times New Roman" w:hAnsi="Times New Roman" w:cs="Times New Roman"/>
          <w:sz w:val="22"/>
          <w:szCs w:val="22"/>
        </w:rPr>
      </w:pPr>
      <w:bookmarkStart w:id="1" w:name="_Hlk499193700"/>
      <w:r w:rsidRPr="00B913B8">
        <w:rPr>
          <w:rFonts w:ascii="Times New Roman" w:hAnsi="Times New Roman" w:cs="Times New Roman"/>
          <w:sz w:val="22"/>
          <w:szCs w:val="22"/>
        </w:rPr>
        <w:t>Belföldi finanszírozás bevételei</w:t>
      </w:r>
    </w:p>
    <w:p w14:paraId="14512F4B" w14:textId="77777777" w:rsidR="0011023B" w:rsidRPr="00B913B8" w:rsidRDefault="0011023B" w:rsidP="0011023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9900E37" w14:textId="64332F67" w:rsidR="0011023B" w:rsidRPr="0011023B" w:rsidRDefault="0011023B" w:rsidP="0011023B">
      <w:pPr>
        <w:pStyle w:val="Listaszerbekezds"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</w:pPr>
      <w:r w:rsidRPr="0011023B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>Előző évi költségvetési maradvány igénybevétele</w:t>
      </w:r>
      <w:r w:rsidRPr="0011023B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ab/>
      </w:r>
      <w:r w:rsidRPr="0011023B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ab/>
      </w:r>
      <w:r w:rsidRPr="0011023B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ab/>
      </w:r>
      <w:r w:rsidR="004604BD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 xml:space="preserve">      </w:t>
      </w:r>
      <w:r w:rsidRPr="0011023B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 xml:space="preserve">     </w:t>
      </w:r>
      <w:r w:rsidR="004604BD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>-1.544.001</w:t>
      </w:r>
      <w:r w:rsidRPr="0011023B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 xml:space="preserve"> Ft</w:t>
      </w:r>
    </w:p>
    <w:p w14:paraId="5D2FF6D2" w14:textId="6533E57B" w:rsidR="0011023B" w:rsidRPr="00B913B8" w:rsidRDefault="0011023B" w:rsidP="0011023B">
      <w:pPr>
        <w:pStyle w:val="Listaszerbekezds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>Összesen:</w:t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="004604B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        </w:t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4604BD" w:rsidRPr="004604B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-1.544.001 </w:t>
      </w:r>
      <w:r w:rsidRPr="004604BD">
        <w:rPr>
          <w:rFonts w:ascii="Times New Roman" w:hAnsi="Times New Roman" w:cs="Times New Roman"/>
          <w:b w:val="0"/>
          <w:bCs w:val="0"/>
          <w:sz w:val="22"/>
          <w:szCs w:val="22"/>
        </w:rPr>
        <w:t>Ft</w:t>
      </w:r>
    </w:p>
    <w:p w14:paraId="104137E6" w14:textId="77777777" w:rsidR="00E948D9" w:rsidRPr="00F10C67" w:rsidRDefault="00E948D9" w:rsidP="00F87C9C">
      <w:pPr>
        <w:jc w:val="both"/>
        <w:rPr>
          <w:rFonts w:ascii="Times New Roman" w:hAnsi="Times New Roman" w:cs="Times New Roman"/>
          <w:b w:val="0"/>
          <w:bCs w:val="0"/>
        </w:rPr>
      </w:pPr>
    </w:p>
    <w:bookmarkEnd w:id="1"/>
    <w:p w14:paraId="067D33EE" w14:textId="77777777" w:rsidR="001E223D" w:rsidRPr="00F10C67" w:rsidRDefault="001E223D" w:rsidP="00BC7222">
      <w:pPr>
        <w:jc w:val="both"/>
        <w:rPr>
          <w:rFonts w:ascii="Times New Roman" w:hAnsi="Times New Roman" w:cs="Times New Roman"/>
          <w:b w:val="0"/>
          <w:bCs w:val="0"/>
        </w:rPr>
      </w:pPr>
    </w:p>
    <w:p w14:paraId="0C3DED8F" w14:textId="0E12D18A" w:rsidR="001E223D" w:rsidRDefault="001E223D" w:rsidP="00BC7222">
      <w:pPr>
        <w:jc w:val="both"/>
        <w:rPr>
          <w:rFonts w:ascii="Times New Roman" w:hAnsi="Times New Roman" w:cs="Times New Roman"/>
        </w:rPr>
      </w:pPr>
      <w:r w:rsidRPr="00F10C67">
        <w:rPr>
          <w:rFonts w:ascii="Times New Roman" w:hAnsi="Times New Roman" w:cs="Times New Roman"/>
          <w:b w:val="0"/>
          <w:bCs w:val="0"/>
        </w:rPr>
        <w:tab/>
      </w:r>
      <w:r w:rsidRPr="00F10C67">
        <w:rPr>
          <w:rFonts w:ascii="Times New Roman" w:hAnsi="Times New Roman" w:cs="Times New Roman"/>
        </w:rPr>
        <w:t>Bevételek összesen:</w:t>
      </w:r>
      <w:r w:rsidRPr="00F10C67">
        <w:rPr>
          <w:rFonts w:ascii="Times New Roman" w:hAnsi="Times New Roman" w:cs="Times New Roman"/>
        </w:rPr>
        <w:tab/>
      </w:r>
      <w:r w:rsidRPr="00F10C67">
        <w:rPr>
          <w:rFonts w:ascii="Times New Roman" w:hAnsi="Times New Roman" w:cs="Times New Roman"/>
        </w:rPr>
        <w:tab/>
      </w:r>
      <w:r w:rsidRPr="00F10C67">
        <w:rPr>
          <w:rFonts w:ascii="Times New Roman" w:hAnsi="Times New Roman" w:cs="Times New Roman"/>
        </w:rPr>
        <w:tab/>
      </w:r>
      <w:r w:rsidRPr="00F10C67">
        <w:rPr>
          <w:rFonts w:ascii="Times New Roman" w:hAnsi="Times New Roman" w:cs="Times New Roman"/>
        </w:rPr>
        <w:tab/>
      </w:r>
      <w:r w:rsidRPr="00F10C67">
        <w:rPr>
          <w:rFonts w:ascii="Times New Roman" w:hAnsi="Times New Roman" w:cs="Times New Roman"/>
        </w:rPr>
        <w:tab/>
      </w:r>
      <w:r w:rsidR="00E40426" w:rsidRPr="00F10C67">
        <w:rPr>
          <w:rFonts w:ascii="Times New Roman" w:hAnsi="Times New Roman" w:cs="Times New Roman"/>
        </w:rPr>
        <w:tab/>
      </w:r>
      <w:r w:rsidR="00E40426" w:rsidRPr="00F10C67">
        <w:rPr>
          <w:rFonts w:ascii="Times New Roman" w:hAnsi="Times New Roman" w:cs="Times New Roman"/>
        </w:rPr>
        <w:tab/>
      </w:r>
      <w:r w:rsidR="00E948D9" w:rsidRPr="00F10C67">
        <w:rPr>
          <w:rFonts w:ascii="Times New Roman" w:hAnsi="Times New Roman" w:cs="Times New Roman"/>
        </w:rPr>
        <w:t xml:space="preserve">   </w:t>
      </w:r>
      <w:r w:rsidR="00467713" w:rsidRPr="00F10C67">
        <w:rPr>
          <w:rFonts w:ascii="Times New Roman" w:hAnsi="Times New Roman" w:cs="Times New Roman"/>
        </w:rPr>
        <w:t xml:space="preserve">   </w:t>
      </w:r>
      <w:r w:rsidR="00CC5BA4">
        <w:rPr>
          <w:rFonts w:ascii="Times New Roman" w:hAnsi="Times New Roman" w:cs="Times New Roman"/>
        </w:rPr>
        <w:t xml:space="preserve">    </w:t>
      </w:r>
      <w:r w:rsidR="004604BD">
        <w:rPr>
          <w:rFonts w:ascii="Times New Roman" w:hAnsi="Times New Roman" w:cs="Times New Roman"/>
        </w:rPr>
        <w:t xml:space="preserve">11.876.344 </w:t>
      </w:r>
      <w:r w:rsidRPr="00F10C67">
        <w:rPr>
          <w:rFonts w:ascii="Times New Roman" w:hAnsi="Times New Roman" w:cs="Times New Roman"/>
        </w:rPr>
        <w:t>Ft</w:t>
      </w:r>
    </w:p>
    <w:p w14:paraId="3ECF2DFD" w14:textId="77777777" w:rsidR="00B25997" w:rsidRDefault="00B25997" w:rsidP="00BC7222">
      <w:pPr>
        <w:jc w:val="both"/>
        <w:rPr>
          <w:rFonts w:ascii="Times New Roman" w:hAnsi="Times New Roman" w:cs="Times New Roman"/>
        </w:rPr>
      </w:pPr>
    </w:p>
    <w:p w14:paraId="2D240EBD" w14:textId="77777777" w:rsidR="00CC5BA4" w:rsidRDefault="00CC5BA4" w:rsidP="00BC7222">
      <w:pPr>
        <w:jc w:val="both"/>
        <w:rPr>
          <w:rFonts w:ascii="Times New Roman" w:hAnsi="Times New Roman" w:cs="Times New Roman"/>
        </w:rPr>
      </w:pPr>
    </w:p>
    <w:p w14:paraId="5B563B9B" w14:textId="77777777" w:rsidR="00CC5BA4" w:rsidRDefault="00CC5BA4" w:rsidP="00BC7222">
      <w:pPr>
        <w:jc w:val="both"/>
        <w:rPr>
          <w:rFonts w:ascii="Times New Roman" w:hAnsi="Times New Roman" w:cs="Times New Roman"/>
        </w:rPr>
      </w:pPr>
    </w:p>
    <w:p w14:paraId="16398613" w14:textId="77777777" w:rsidR="00B25997" w:rsidRPr="00B25997" w:rsidRDefault="00B25997" w:rsidP="00BC7222">
      <w:pPr>
        <w:jc w:val="both"/>
        <w:rPr>
          <w:rFonts w:ascii="Times New Roman" w:hAnsi="Times New Roman" w:cs="Times New Roman"/>
          <w:b w:val="0"/>
          <w:bCs w:val="0"/>
        </w:rPr>
      </w:pPr>
    </w:p>
    <w:p w14:paraId="37D9356F" w14:textId="77777777" w:rsidR="00FE4587" w:rsidRDefault="00FE4587" w:rsidP="00AB0B87">
      <w:pPr>
        <w:jc w:val="both"/>
        <w:rPr>
          <w:rFonts w:ascii="Times New Roman" w:hAnsi="Times New Roman" w:cs="Times New Roman"/>
        </w:rPr>
      </w:pPr>
    </w:p>
    <w:p w14:paraId="206445CA" w14:textId="77777777" w:rsidR="006415A1" w:rsidRPr="00B913B8" w:rsidRDefault="006415A1" w:rsidP="006415A1">
      <w:pPr>
        <w:jc w:val="both"/>
        <w:rPr>
          <w:rFonts w:ascii="Times New Roman" w:hAnsi="Times New Roman" w:cs="Times New Roman"/>
          <w:sz w:val="22"/>
          <w:szCs w:val="22"/>
        </w:rPr>
      </w:pPr>
      <w:r w:rsidRPr="00B913B8">
        <w:rPr>
          <w:rFonts w:ascii="Times New Roman" w:hAnsi="Times New Roman" w:cs="Times New Roman"/>
          <w:sz w:val="22"/>
          <w:szCs w:val="22"/>
        </w:rPr>
        <w:t>Egyéb működési célú kiadások</w:t>
      </w:r>
      <w:r w:rsidRPr="00B913B8">
        <w:rPr>
          <w:rFonts w:ascii="Times New Roman" w:hAnsi="Times New Roman" w:cs="Times New Roman"/>
          <w:sz w:val="22"/>
          <w:szCs w:val="22"/>
        </w:rPr>
        <w:tab/>
      </w:r>
    </w:p>
    <w:p w14:paraId="41D61DA4" w14:textId="77777777" w:rsidR="006415A1" w:rsidRPr="00B913B8" w:rsidRDefault="006415A1" w:rsidP="006415A1">
      <w:pPr>
        <w:jc w:val="both"/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</w:pPr>
    </w:p>
    <w:p w14:paraId="4E3BEC73" w14:textId="3A94F7AF" w:rsidR="006415A1" w:rsidRDefault="006415A1" w:rsidP="006415A1">
      <w:pPr>
        <w:pStyle w:val="Listaszerbekezds"/>
        <w:numPr>
          <w:ilvl w:val="0"/>
          <w:numId w:val="11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>Helyi önkormányzatok előző évi elszámolásából származó kiadásai</w:t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>2.035.845</w:t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Ft</w:t>
      </w:r>
    </w:p>
    <w:p w14:paraId="6C67DC54" w14:textId="77777777" w:rsidR="006415A1" w:rsidRDefault="006415A1" w:rsidP="006415A1">
      <w:pPr>
        <w:pStyle w:val="Listaszerbekezds"/>
        <w:numPr>
          <w:ilvl w:val="0"/>
          <w:numId w:val="11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Működési célú visszatérítendő támogatások, kölcsönök </w:t>
      </w:r>
    </w:p>
    <w:p w14:paraId="7FEEBF93" w14:textId="683C2195" w:rsidR="006415A1" w:rsidRPr="006415A1" w:rsidRDefault="006415A1" w:rsidP="006415A1">
      <w:pPr>
        <w:ind w:left="708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6415A1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nyújtása államháztartáson belülről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  <w:t xml:space="preserve">     </w:t>
      </w:r>
      <w:r w:rsidRPr="006415A1">
        <w:rPr>
          <w:rFonts w:ascii="Times New Roman" w:hAnsi="Times New Roman" w:cs="Times New Roman"/>
          <w:b w:val="0"/>
          <w:bCs w:val="0"/>
          <w:sz w:val="22"/>
          <w:szCs w:val="22"/>
        </w:rPr>
        <w:t>91.588 Ft</w:t>
      </w:r>
    </w:p>
    <w:p w14:paraId="6BEAE9BE" w14:textId="7E3E604A" w:rsidR="006415A1" w:rsidRDefault="006415A1" w:rsidP="006415A1">
      <w:pPr>
        <w:pStyle w:val="Listaszerbekezds"/>
        <w:numPr>
          <w:ilvl w:val="0"/>
          <w:numId w:val="11"/>
        </w:numPr>
        <w:ind w:left="708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72B98">
        <w:rPr>
          <w:rFonts w:ascii="Times New Roman" w:hAnsi="Times New Roman" w:cs="Times New Roman"/>
          <w:b w:val="0"/>
          <w:bCs w:val="0"/>
          <w:sz w:val="22"/>
          <w:szCs w:val="22"/>
        </w:rPr>
        <w:t>Egyéb működési célú támogatások államháztartáson kívül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ab/>
        <w:t>4.294.500 Ft</w:t>
      </w:r>
    </w:p>
    <w:p w14:paraId="2E16026E" w14:textId="777E31BB" w:rsidR="006415A1" w:rsidRPr="00572B98" w:rsidRDefault="006415A1" w:rsidP="006415A1">
      <w:pPr>
        <w:pStyle w:val="Listaszerbekezds"/>
        <w:numPr>
          <w:ilvl w:val="0"/>
          <w:numId w:val="11"/>
        </w:numPr>
        <w:ind w:left="708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72B98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>Tartalékok</w:t>
      </w:r>
      <w:r w:rsidRPr="00572B98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ab/>
      </w:r>
      <w:r w:rsidRPr="00572B98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ab/>
      </w:r>
      <w:r w:rsidRPr="00572B98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ab/>
      </w:r>
      <w:r w:rsidRPr="00572B98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ab/>
      </w:r>
      <w:r w:rsidRPr="00572B98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ab/>
      </w:r>
      <w:r w:rsidRPr="00572B98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ab/>
      </w:r>
      <w:r w:rsidRPr="00572B98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ab/>
      </w:r>
      <w:r w:rsidRPr="00572B98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 xml:space="preserve">             5.023.481 </w:t>
      </w:r>
      <w:r w:rsidRPr="00572B98">
        <w:rPr>
          <w:rFonts w:ascii="Times New Roman" w:hAnsi="Times New Roman" w:cs="Times New Roman"/>
          <w:b w:val="0"/>
          <w:bCs w:val="0"/>
          <w:sz w:val="22"/>
          <w:szCs w:val="22"/>
          <w:u w:val="single"/>
        </w:rPr>
        <w:t>Ft</w:t>
      </w:r>
    </w:p>
    <w:p w14:paraId="1D67F8B9" w14:textId="187D1C88" w:rsidR="006415A1" w:rsidRPr="00B913B8" w:rsidRDefault="006415A1" w:rsidP="006415A1">
      <w:pPr>
        <w:pStyle w:val="Listaszerbekezds"/>
        <w:numPr>
          <w:ilvl w:val="0"/>
          <w:numId w:val="11"/>
        </w:numPr>
        <w:ind w:left="708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>Összesen:</w:t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ab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         11.445.414</w:t>
      </w:r>
      <w:r w:rsidRPr="00B913B8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Ft</w:t>
      </w:r>
    </w:p>
    <w:p w14:paraId="0486E179" w14:textId="77777777" w:rsidR="00700A95" w:rsidRDefault="00700A95" w:rsidP="00DD7E8E">
      <w:pPr>
        <w:jc w:val="both"/>
        <w:rPr>
          <w:rFonts w:ascii="Times New Roman" w:hAnsi="Times New Roman" w:cs="Times New Roman"/>
        </w:rPr>
      </w:pPr>
    </w:p>
    <w:p w14:paraId="45849B33" w14:textId="5F98A186" w:rsidR="004B3BB0" w:rsidRDefault="006415A1" w:rsidP="004B3BB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Felújítások</w:t>
      </w:r>
    </w:p>
    <w:p w14:paraId="0B42CEDE" w14:textId="77777777" w:rsidR="004B3BB0" w:rsidRDefault="004B3BB0" w:rsidP="004B3BB0">
      <w:pPr>
        <w:jc w:val="both"/>
        <w:rPr>
          <w:rFonts w:ascii="Times New Roman" w:hAnsi="Times New Roman" w:cs="Times New Roman"/>
        </w:rPr>
      </w:pPr>
    </w:p>
    <w:p w14:paraId="1D06DE3C" w14:textId="3CCA68F3" w:rsidR="004B3BB0" w:rsidRPr="00CB0BAA" w:rsidRDefault="00936FE4" w:rsidP="004B3BB0">
      <w:pPr>
        <w:pStyle w:val="Listaszerbekezds"/>
        <w:numPr>
          <w:ilvl w:val="0"/>
          <w:numId w:val="11"/>
        </w:numPr>
        <w:ind w:left="708"/>
        <w:jc w:val="both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>Felújítási célú előzetesen felszámított áfa</w:t>
      </w:r>
      <w:r>
        <w:rPr>
          <w:rFonts w:ascii="Times New Roman" w:hAnsi="Times New Roman" w:cs="Times New Roman"/>
          <w:b w:val="0"/>
          <w:bCs w:val="0"/>
          <w:u w:val="single"/>
        </w:rPr>
        <w:tab/>
      </w:r>
      <w:r w:rsidR="004B3BB0" w:rsidRPr="00CB0BAA">
        <w:rPr>
          <w:rFonts w:ascii="Times New Roman" w:hAnsi="Times New Roman" w:cs="Times New Roman"/>
          <w:b w:val="0"/>
          <w:bCs w:val="0"/>
          <w:u w:val="single"/>
        </w:rPr>
        <w:tab/>
      </w:r>
      <w:r w:rsidR="004B3BB0" w:rsidRPr="00CB0BAA">
        <w:rPr>
          <w:rFonts w:ascii="Times New Roman" w:hAnsi="Times New Roman" w:cs="Times New Roman"/>
          <w:b w:val="0"/>
          <w:bCs w:val="0"/>
          <w:u w:val="single"/>
        </w:rPr>
        <w:tab/>
      </w:r>
      <w:r w:rsidR="004B3BB0" w:rsidRPr="00CB0BAA">
        <w:rPr>
          <w:rFonts w:ascii="Times New Roman" w:hAnsi="Times New Roman" w:cs="Times New Roman"/>
          <w:b w:val="0"/>
          <w:bCs w:val="0"/>
          <w:u w:val="single"/>
        </w:rPr>
        <w:tab/>
      </w:r>
      <w:r w:rsidR="004B3BB0" w:rsidRPr="00CB0BAA">
        <w:rPr>
          <w:rFonts w:ascii="Times New Roman" w:hAnsi="Times New Roman" w:cs="Times New Roman"/>
          <w:b w:val="0"/>
          <w:bCs w:val="0"/>
          <w:u w:val="single"/>
        </w:rPr>
        <w:tab/>
      </w:r>
      <w:r w:rsidR="004B3BB0">
        <w:rPr>
          <w:rFonts w:ascii="Times New Roman" w:hAnsi="Times New Roman" w:cs="Times New Roman"/>
          <w:b w:val="0"/>
          <w:bCs w:val="0"/>
          <w:u w:val="single"/>
        </w:rPr>
        <w:t xml:space="preserve"> </w:t>
      </w:r>
      <w:r w:rsidR="00CC5BA4">
        <w:rPr>
          <w:rFonts w:ascii="Times New Roman" w:hAnsi="Times New Roman" w:cs="Times New Roman"/>
          <w:b w:val="0"/>
          <w:bCs w:val="0"/>
          <w:u w:val="single"/>
        </w:rPr>
        <w:t xml:space="preserve"> 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 430</w:t>
      </w:r>
      <w:r w:rsidR="00CC5BA4">
        <w:rPr>
          <w:rFonts w:ascii="Times New Roman" w:hAnsi="Times New Roman" w:cs="Times New Roman"/>
          <w:b w:val="0"/>
          <w:bCs w:val="0"/>
          <w:u w:val="single"/>
        </w:rPr>
        <w:t>.</w:t>
      </w:r>
      <w:r>
        <w:rPr>
          <w:rFonts w:ascii="Times New Roman" w:hAnsi="Times New Roman" w:cs="Times New Roman"/>
          <w:b w:val="0"/>
          <w:bCs w:val="0"/>
          <w:u w:val="single"/>
        </w:rPr>
        <w:t>93</w:t>
      </w:r>
      <w:r w:rsidR="004B3BB0">
        <w:rPr>
          <w:rFonts w:ascii="Times New Roman" w:hAnsi="Times New Roman" w:cs="Times New Roman"/>
          <w:b w:val="0"/>
          <w:bCs w:val="0"/>
          <w:u w:val="single"/>
        </w:rPr>
        <w:t>0 Ft</w:t>
      </w:r>
    </w:p>
    <w:p w14:paraId="2B88777E" w14:textId="058C09AD" w:rsidR="004B3BB0" w:rsidRPr="00DD7E8E" w:rsidRDefault="004B3BB0" w:rsidP="004B3BB0">
      <w:pPr>
        <w:pStyle w:val="Listaszerbekezds"/>
        <w:numPr>
          <w:ilvl w:val="0"/>
          <w:numId w:val="11"/>
        </w:numPr>
        <w:ind w:left="708"/>
        <w:jc w:val="both"/>
        <w:rPr>
          <w:rFonts w:ascii="Times New Roman" w:hAnsi="Times New Roman" w:cs="Times New Roman"/>
        </w:rPr>
      </w:pPr>
      <w:r w:rsidRPr="00F10C67">
        <w:rPr>
          <w:rFonts w:ascii="Times New Roman" w:hAnsi="Times New Roman" w:cs="Times New Roman"/>
          <w:b w:val="0"/>
          <w:bCs w:val="0"/>
        </w:rPr>
        <w:t>Összesen:</w:t>
      </w:r>
      <w:r w:rsidRPr="00F10C67">
        <w:rPr>
          <w:rFonts w:ascii="Times New Roman" w:hAnsi="Times New Roman" w:cs="Times New Roman"/>
          <w:b w:val="0"/>
          <w:bCs w:val="0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ab/>
      </w:r>
      <w:r w:rsidR="00936FE4">
        <w:rPr>
          <w:rFonts w:ascii="Times New Roman" w:hAnsi="Times New Roman" w:cs="Times New Roman"/>
          <w:b w:val="0"/>
          <w:bCs w:val="0"/>
        </w:rPr>
        <w:t xml:space="preserve">    430.930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Pr="00F10C67">
        <w:rPr>
          <w:rFonts w:ascii="Times New Roman" w:hAnsi="Times New Roman" w:cs="Times New Roman"/>
          <w:b w:val="0"/>
          <w:bCs w:val="0"/>
        </w:rPr>
        <w:t>Ft</w:t>
      </w:r>
    </w:p>
    <w:p w14:paraId="2D5CF27E" w14:textId="77777777" w:rsidR="00700A95" w:rsidRDefault="00700A95" w:rsidP="00DD7E8E">
      <w:pPr>
        <w:jc w:val="both"/>
        <w:rPr>
          <w:rFonts w:ascii="Times New Roman" w:hAnsi="Times New Roman" w:cs="Times New Roman"/>
        </w:rPr>
      </w:pPr>
    </w:p>
    <w:p w14:paraId="5AA8CEF9" w14:textId="77777777" w:rsidR="001E223D" w:rsidRPr="00936FE4" w:rsidRDefault="001E223D" w:rsidP="00936FE4">
      <w:pPr>
        <w:jc w:val="both"/>
        <w:rPr>
          <w:rFonts w:ascii="Times New Roman" w:hAnsi="Times New Roman" w:cs="Times New Roman"/>
          <w:b w:val="0"/>
          <w:bCs w:val="0"/>
        </w:rPr>
      </w:pPr>
    </w:p>
    <w:p w14:paraId="191904B8" w14:textId="2BCB3734" w:rsidR="001E223D" w:rsidRPr="00F10C67" w:rsidRDefault="001E223D" w:rsidP="007F11C0">
      <w:pPr>
        <w:ind w:left="360"/>
        <w:jc w:val="both"/>
        <w:rPr>
          <w:rFonts w:ascii="Times New Roman" w:hAnsi="Times New Roman" w:cs="Times New Roman"/>
        </w:rPr>
      </w:pPr>
      <w:r w:rsidRPr="00F10C67">
        <w:rPr>
          <w:rFonts w:ascii="Times New Roman" w:hAnsi="Times New Roman" w:cs="Times New Roman"/>
        </w:rPr>
        <w:t>Kiadások összesen:</w:t>
      </w:r>
      <w:r w:rsidRPr="00F10C67">
        <w:rPr>
          <w:rFonts w:ascii="Times New Roman" w:hAnsi="Times New Roman" w:cs="Times New Roman"/>
        </w:rPr>
        <w:tab/>
      </w:r>
      <w:r w:rsidRPr="00F10C67">
        <w:rPr>
          <w:rFonts w:ascii="Times New Roman" w:hAnsi="Times New Roman" w:cs="Times New Roman"/>
        </w:rPr>
        <w:tab/>
      </w:r>
      <w:r w:rsidRPr="00F10C67">
        <w:rPr>
          <w:rFonts w:ascii="Times New Roman" w:hAnsi="Times New Roman" w:cs="Times New Roman"/>
        </w:rPr>
        <w:tab/>
      </w:r>
      <w:r w:rsidRPr="00F10C67">
        <w:rPr>
          <w:rFonts w:ascii="Times New Roman" w:hAnsi="Times New Roman" w:cs="Times New Roman"/>
        </w:rPr>
        <w:tab/>
      </w:r>
      <w:r w:rsidRPr="00F10C67">
        <w:rPr>
          <w:rFonts w:ascii="Times New Roman" w:hAnsi="Times New Roman" w:cs="Times New Roman"/>
        </w:rPr>
        <w:tab/>
      </w:r>
      <w:r w:rsidRPr="00F10C67">
        <w:rPr>
          <w:rFonts w:ascii="Times New Roman" w:hAnsi="Times New Roman" w:cs="Times New Roman"/>
        </w:rPr>
        <w:tab/>
      </w:r>
      <w:r w:rsidR="00902BB1" w:rsidRPr="00F10C67">
        <w:rPr>
          <w:rFonts w:ascii="Times New Roman" w:hAnsi="Times New Roman" w:cs="Times New Roman"/>
        </w:rPr>
        <w:tab/>
      </w:r>
      <w:r w:rsidR="00F84174">
        <w:rPr>
          <w:rFonts w:ascii="Times New Roman" w:hAnsi="Times New Roman" w:cs="Times New Roman"/>
        </w:rPr>
        <w:t xml:space="preserve">       </w:t>
      </w:r>
      <w:r w:rsidR="00936FE4">
        <w:rPr>
          <w:rFonts w:ascii="Times New Roman" w:hAnsi="Times New Roman" w:cs="Times New Roman"/>
        </w:rPr>
        <w:t>11.876.344</w:t>
      </w:r>
      <w:r w:rsidR="00822DFC" w:rsidRPr="00F10C67">
        <w:rPr>
          <w:rFonts w:ascii="Times New Roman" w:hAnsi="Times New Roman" w:cs="Times New Roman"/>
        </w:rPr>
        <w:t xml:space="preserve"> </w:t>
      </w:r>
      <w:r w:rsidRPr="00F10C67">
        <w:rPr>
          <w:rFonts w:ascii="Times New Roman" w:hAnsi="Times New Roman" w:cs="Times New Roman"/>
        </w:rPr>
        <w:t>Ft</w:t>
      </w:r>
    </w:p>
    <w:p w14:paraId="6FD6CDA6" w14:textId="77777777" w:rsidR="00902BB1" w:rsidRPr="00F10C67" w:rsidRDefault="00902BB1" w:rsidP="00500105">
      <w:pPr>
        <w:ind w:left="-567" w:right="-457"/>
        <w:jc w:val="center"/>
        <w:rPr>
          <w:rFonts w:ascii="Times New Roman" w:hAnsi="Times New Roman" w:cs="Times New Roman"/>
        </w:rPr>
      </w:pPr>
    </w:p>
    <w:p w14:paraId="1E9C4C19" w14:textId="77777777" w:rsidR="00902BB1" w:rsidRPr="00F10C67" w:rsidRDefault="00902BB1" w:rsidP="00500105">
      <w:pPr>
        <w:ind w:left="-567" w:right="-457"/>
        <w:jc w:val="center"/>
        <w:rPr>
          <w:rFonts w:ascii="Times New Roman" w:hAnsi="Times New Roman" w:cs="Times New Roman"/>
        </w:rPr>
      </w:pPr>
    </w:p>
    <w:p w14:paraId="6D20190C" w14:textId="77777777" w:rsidR="001E223D" w:rsidRPr="00F10C67" w:rsidRDefault="001E223D" w:rsidP="00500105">
      <w:pPr>
        <w:ind w:left="-567" w:right="-457"/>
        <w:jc w:val="center"/>
        <w:rPr>
          <w:rFonts w:ascii="Times New Roman" w:hAnsi="Times New Roman" w:cs="Times New Roman"/>
          <w:b w:val="0"/>
          <w:bCs w:val="0"/>
        </w:rPr>
      </w:pPr>
      <w:r w:rsidRPr="00F10C67">
        <w:rPr>
          <w:rFonts w:ascii="Times New Roman" w:hAnsi="Times New Roman" w:cs="Times New Roman"/>
        </w:rPr>
        <w:t>TÁJÉKOZTATÓ AZ ELŐZETES HATÁSVIZSGÁLAT EREDMÉNYÉRŐL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5702"/>
      </w:tblGrid>
      <w:tr w:rsidR="00036EAF" w14:paraId="04CBD887" w14:textId="77777777" w:rsidTr="00036EA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C385" w14:textId="77777777" w:rsidR="00036EAF" w:rsidRDefault="00036EAF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Rendelet tervezet címe: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76FF" w14:textId="7AF54FD2" w:rsidR="00036EAF" w:rsidRDefault="00582E17">
            <w:pPr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Káptalantóti</w:t>
            </w:r>
            <w:r w:rsidR="00036EAF">
              <w:rPr>
                <w:rFonts w:ascii="Times New Roman" w:hAnsi="Times New Roman" w:cs="Times New Roman"/>
                <w:b w:val="0"/>
                <w:bCs w:val="0"/>
              </w:rPr>
              <w:t xml:space="preserve"> Község Önkormányzata 202</w:t>
            </w:r>
            <w:r w:rsidR="00936FE4">
              <w:rPr>
                <w:rFonts w:ascii="Times New Roman" w:hAnsi="Times New Roman" w:cs="Times New Roman"/>
                <w:b w:val="0"/>
                <w:bCs w:val="0"/>
              </w:rPr>
              <w:t>2</w:t>
            </w:r>
            <w:r w:rsidR="00036EAF">
              <w:rPr>
                <w:rFonts w:ascii="Times New Roman" w:hAnsi="Times New Roman" w:cs="Times New Roman"/>
                <w:b w:val="0"/>
                <w:bCs w:val="0"/>
              </w:rPr>
              <w:t xml:space="preserve"> évi költségvetéséről szóló 1/202</w:t>
            </w:r>
            <w:r w:rsidR="00936FE4">
              <w:rPr>
                <w:rFonts w:ascii="Times New Roman" w:hAnsi="Times New Roman" w:cs="Times New Roman"/>
                <w:b w:val="0"/>
                <w:bCs w:val="0"/>
              </w:rPr>
              <w:t>2</w:t>
            </w:r>
            <w:r w:rsidR="00036EAF">
              <w:rPr>
                <w:rFonts w:ascii="Times New Roman" w:hAnsi="Times New Roman" w:cs="Times New Roman"/>
                <w:b w:val="0"/>
                <w:bCs w:val="0"/>
              </w:rPr>
              <w:t>. (II. 1</w:t>
            </w:r>
            <w:r w:rsidR="00936FE4">
              <w:rPr>
                <w:rFonts w:ascii="Times New Roman" w:hAnsi="Times New Roman" w:cs="Times New Roman"/>
                <w:b w:val="0"/>
                <w:bCs w:val="0"/>
              </w:rPr>
              <w:t>4</w:t>
            </w:r>
            <w:r w:rsidR="00036EAF">
              <w:rPr>
                <w:rFonts w:ascii="Times New Roman" w:hAnsi="Times New Roman" w:cs="Times New Roman"/>
                <w:b w:val="0"/>
                <w:bCs w:val="0"/>
              </w:rPr>
              <w:t>.) önkormányzati rendelet módosításáról</w:t>
            </w:r>
          </w:p>
        </w:tc>
      </w:tr>
      <w:tr w:rsidR="00036EAF" w14:paraId="7DEE972E" w14:textId="77777777" w:rsidTr="00036EA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55E3" w14:textId="77777777" w:rsidR="00036EAF" w:rsidRDefault="00036EAF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Rendelet tervezet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társadalmi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gazdasági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hatása: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AAB3" w14:textId="77777777" w:rsidR="00036EAF" w:rsidRDefault="00036EAF">
            <w:pPr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lang w:eastAsia="hu-HU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hu-HU"/>
              </w:rPr>
              <w:t>A rendelet alapján végrehajtott gazdálkodás az állampolgárok számára nyomon követhető, átfogó képet ad az önkormányzat</w:t>
            </w:r>
          </w:p>
          <w:p w14:paraId="40AE6893" w14:textId="77777777" w:rsidR="00036EAF" w:rsidRDefault="00036EAF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hu-HU"/>
              </w:rPr>
              <w:t>pénzügyi helyzetéről, a végrehajtandó feladatokról, a tervezett fejlesztésekről, lehetőséget teremt az</w:t>
            </w:r>
            <w:r w:rsidR="00582E1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hu-H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hu-HU"/>
              </w:rPr>
              <w:t>önkormányzati gazdálkodás ellenőrzésére.</w:t>
            </w:r>
          </w:p>
        </w:tc>
      </w:tr>
      <w:tr w:rsidR="00036EAF" w14:paraId="0B5458D2" w14:textId="77777777" w:rsidTr="00036EA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C05D" w14:textId="77777777" w:rsidR="00036EAF" w:rsidRDefault="00036EAF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Rendelet tervezet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költségvetési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hatása: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84FB" w14:textId="77777777" w:rsidR="00036EAF" w:rsidRDefault="00036EAF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A költségvetési rendeletbe foglalt szabályok szigorú betartásával az önkormányzat működése, valamint a tervezett fejlesztések megvalósítása biztosítható</w:t>
            </w:r>
          </w:p>
        </w:tc>
      </w:tr>
      <w:tr w:rsidR="00036EAF" w14:paraId="5EF1E172" w14:textId="77777777" w:rsidTr="00036EA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1647" w14:textId="77777777" w:rsidR="00036EAF" w:rsidRDefault="00036EAF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Rendelet tervezet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környezeti, egészségügyi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következményei: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37F27" w14:textId="77777777" w:rsidR="00036EAF" w:rsidRDefault="00036EAF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A rendeletnek környezeti. egészségügyi következményei nincsenek.</w:t>
            </w:r>
          </w:p>
        </w:tc>
      </w:tr>
      <w:tr w:rsidR="00036EAF" w14:paraId="6B71F64C" w14:textId="77777777" w:rsidTr="00036EA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A9EF" w14:textId="77777777" w:rsidR="00036EAF" w:rsidRDefault="00036EAF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Rendelet tervezet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 xml:space="preserve">adminisztratív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terheket befolyásoló hatása: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EF4B" w14:textId="77777777" w:rsidR="00036EAF" w:rsidRDefault="00036EAF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A rendelet megalkotásának adminisztratív terheket befolyásoló hatása nincs, a szükséges adminisztratív állomány rendelkezésre áll.</w:t>
            </w:r>
          </w:p>
        </w:tc>
      </w:tr>
      <w:tr w:rsidR="00036EAF" w14:paraId="34D359F6" w14:textId="77777777" w:rsidTr="00036EA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B8F9" w14:textId="77777777" w:rsidR="00036EAF" w:rsidRDefault="00036EAF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Rendelet tervezet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egyéb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hatása: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E993" w14:textId="77777777" w:rsidR="00036EAF" w:rsidRDefault="00036EAF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A rendelet megalkotásának egyéb hatása nincs..</w:t>
            </w:r>
          </w:p>
        </w:tc>
      </w:tr>
      <w:tr w:rsidR="00036EAF" w14:paraId="0F1C22FB" w14:textId="77777777" w:rsidTr="00036EA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F6A1" w14:textId="77777777" w:rsidR="00036EAF" w:rsidRDefault="00036EAF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lastRenderedPageBreak/>
              <w:t>A rendelet módosítás szükségességének indoka: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442C" w14:textId="77777777" w:rsidR="00036EAF" w:rsidRDefault="00036EAF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Az eredeti költségvetéshez képest a Képviselő-testület több ponton módosította a költségvetést </w:t>
            </w:r>
          </w:p>
        </w:tc>
      </w:tr>
      <w:tr w:rsidR="00036EAF" w14:paraId="32DBE904" w14:textId="77777777" w:rsidTr="00036EA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A63D" w14:textId="77777777" w:rsidR="00036EAF" w:rsidRDefault="00036EAF">
            <w:pPr>
              <w:ind w:right="-457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A rendelet megalkotásának elmaradása esetén várható következmények: 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4EB2" w14:textId="77777777" w:rsidR="00036EAF" w:rsidRDefault="00036EAF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Az államháztartásról szóló 2011. évi CXCV. törvény 23.§ (1) bekezdése alapján a rendelet megalkotása kötelező. A rendelet megalkotásának elmaradása a Kormányhivatal törvényességi intézkedését vonja maga után.</w:t>
            </w:r>
          </w:p>
        </w:tc>
      </w:tr>
      <w:tr w:rsidR="00036EAF" w14:paraId="666577C3" w14:textId="77777777" w:rsidTr="00036EA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1D17" w14:textId="77777777" w:rsidR="00036EAF" w:rsidRDefault="00036EAF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A rendelet alkalmazásához szükséges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személyi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feltételek: 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BEA5" w14:textId="77777777" w:rsidR="00036EAF" w:rsidRDefault="00036EAF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A rendelet végrehajtásához szükséges személyi feltételek rendelkezésre állnak.</w:t>
            </w:r>
          </w:p>
        </w:tc>
      </w:tr>
      <w:tr w:rsidR="00036EAF" w14:paraId="7CCF4072" w14:textId="77777777" w:rsidTr="00036EA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5A0A" w14:textId="77777777" w:rsidR="00036EAF" w:rsidRDefault="00036EAF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A rendelet alkalmazásához szükséges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szervezeti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feltételek: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288B" w14:textId="77777777" w:rsidR="00036EAF" w:rsidRDefault="00036EAF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A rendelet végrehajtásához szükséges szervezeti feltételek rendelkezésre állnak. </w:t>
            </w:r>
          </w:p>
        </w:tc>
      </w:tr>
      <w:tr w:rsidR="00036EAF" w14:paraId="36CFA686" w14:textId="77777777" w:rsidTr="00036EA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6175" w14:textId="77777777" w:rsidR="00036EAF" w:rsidRDefault="00036EAF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A rendelet alkalmazásához szükséges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tárgyi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feltételek: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8BB7" w14:textId="77777777" w:rsidR="00036EAF" w:rsidRDefault="00036EAF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A rendelet végrehajtásához szükséges tárgyi feltételek rendelkezésre állnak.</w:t>
            </w:r>
          </w:p>
        </w:tc>
      </w:tr>
      <w:tr w:rsidR="00036EAF" w14:paraId="697562DD" w14:textId="77777777" w:rsidTr="00036EA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419D" w14:textId="77777777" w:rsidR="00036EAF" w:rsidRDefault="00036EAF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A rendelet alkalmazásához szükséges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pénzügyi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feltételek: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0333" w14:textId="77777777" w:rsidR="00036EAF" w:rsidRDefault="00036EAF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A költségvetési rendelet elfogadása esetén, a költségvetésben meghatározott pénzügyi feltételek biztosíthatók.</w:t>
            </w:r>
          </w:p>
        </w:tc>
      </w:tr>
    </w:tbl>
    <w:p w14:paraId="575E9FFC" w14:textId="77777777" w:rsidR="00036EAF" w:rsidRDefault="00036EAF" w:rsidP="00036EAF">
      <w:pPr>
        <w:rPr>
          <w:rFonts w:ascii="Times New Roman" w:hAnsi="Times New Roman" w:cs="Times New Roman"/>
        </w:rPr>
      </w:pPr>
    </w:p>
    <w:p w14:paraId="642C6F5F" w14:textId="77777777" w:rsidR="00F451FF" w:rsidRPr="00F451FF" w:rsidRDefault="00F451FF" w:rsidP="00F451FF">
      <w:pPr>
        <w:jc w:val="both"/>
        <w:rPr>
          <w:rFonts w:ascii="Times New Roman" w:hAnsi="Times New Roman" w:cs="Times New Roman"/>
          <w:b w:val="0"/>
          <w:bCs w:val="0"/>
          <w:lang w:eastAsia="hu-HU"/>
        </w:rPr>
      </w:pPr>
    </w:p>
    <w:p w14:paraId="17B96DC6" w14:textId="77777777" w:rsidR="00F451FF" w:rsidRDefault="00F451FF" w:rsidP="00F451FF">
      <w:pPr>
        <w:jc w:val="both"/>
        <w:rPr>
          <w:rFonts w:ascii="Times New Roman" w:hAnsi="Times New Roman" w:cs="Times New Roman"/>
          <w:b w:val="0"/>
          <w:bCs w:val="0"/>
        </w:rPr>
      </w:pPr>
      <w:r w:rsidRPr="00F451FF">
        <w:rPr>
          <w:rFonts w:ascii="Times New Roman" w:hAnsi="Times New Roman" w:cs="Times New Roman"/>
          <w:b w:val="0"/>
          <w:bCs w:val="0"/>
        </w:rPr>
        <w:t>Kérem a Tisztelt Képviselő-testületet, hogy az előterjeszté</w:t>
      </w:r>
      <w:r w:rsidR="007C20F4">
        <w:rPr>
          <w:rFonts w:ascii="Times New Roman" w:hAnsi="Times New Roman" w:cs="Times New Roman"/>
          <w:b w:val="0"/>
          <w:bCs w:val="0"/>
        </w:rPr>
        <w:t>st megvitatni és döntésüket meghozni szíveskedjenek.</w:t>
      </w:r>
      <w:r w:rsidRPr="00F451FF">
        <w:rPr>
          <w:rFonts w:ascii="Times New Roman" w:hAnsi="Times New Roman" w:cs="Times New Roman"/>
          <w:b w:val="0"/>
          <w:bCs w:val="0"/>
        </w:rPr>
        <w:t xml:space="preserve"> </w:t>
      </w:r>
    </w:p>
    <w:p w14:paraId="3FB50BBD" w14:textId="77777777" w:rsidR="00F451FF" w:rsidRPr="00F451FF" w:rsidRDefault="00F451FF" w:rsidP="00F451FF">
      <w:pPr>
        <w:jc w:val="both"/>
        <w:rPr>
          <w:rFonts w:ascii="Times New Roman" w:hAnsi="Times New Roman" w:cs="Times New Roman"/>
          <w:b w:val="0"/>
          <w:bCs w:val="0"/>
        </w:rPr>
      </w:pPr>
    </w:p>
    <w:p w14:paraId="1F901E17" w14:textId="0A5CE2A1" w:rsidR="001E223D" w:rsidRPr="00F10C67" w:rsidRDefault="001E223D" w:rsidP="00754F27">
      <w:pPr>
        <w:rPr>
          <w:rFonts w:ascii="Times New Roman" w:hAnsi="Times New Roman" w:cs="Times New Roman"/>
          <w:b w:val="0"/>
          <w:bCs w:val="0"/>
        </w:rPr>
      </w:pPr>
      <w:r w:rsidRPr="00F10C67">
        <w:rPr>
          <w:rFonts w:ascii="Times New Roman" w:hAnsi="Times New Roman" w:cs="Times New Roman"/>
          <w:b w:val="0"/>
          <w:bCs w:val="0"/>
        </w:rPr>
        <w:t xml:space="preserve">Káptalantóti, </w:t>
      </w:r>
      <w:r w:rsidR="00936FE4">
        <w:rPr>
          <w:rFonts w:ascii="Times New Roman" w:hAnsi="Times New Roman" w:cs="Times New Roman"/>
          <w:b w:val="0"/>
          <w:bCs w:val="0"/>
        </w:rPr>
        <w:t>2022. augusztus 2</w:t>
      </w:r>
      <w:r w:rsidR="00F84174">
        <w:rPr>
          <w:rFonts w:ascii="Times New Roman" w:hAnsi="Times New Roman" w:cs="Times New Roman"/>
          <w:b w:val="0"/>
          <w:bCs w:val="0"/>
        </w:rPr>
        <w:t>.</w:t>
      </w:r>
    </w:p>
    <w:p w14:paraId="76DF1651" w14:textId="77777777" w:rsidR="003F0820" w:rsidRPr="00F10C67" w:rsidRDefault="003F0820" w:rsidP="00754F27">
      <w:pPr>
        <w:rPr>
          <w:rFonts w:ascii="Times New Roman" w:hAnsi="Times New Roman" w:cs="Times New Roman"/>
          <w:b w:val="0"/>
          <w:bCs w:val="0"/>
        </w:rPr>
      </w:pPr>
    </w:p>
    <w:p w14:paraId="676829F1" w14:textId="77777777" w:rsidR="001E223D" w:rsidRPr="00F10C67" w:rsidRDefault="001E223D" w:rsidP="00754F27">
      <w:pPr>
        <w:rPr>
          <w:rFonts w:ascii="Times New Roman" w:hAnsi="Times New Roman" w:cs="Times New Roman"/>
          <w:b w:val="0"/>
          <w:bCs w:val="0"/>
        </w:rPr>
      </w:pPr>
      <w:r w:rsidRPr="00F10C67">
        <w:rPr>
          <w:rFonts w:ascii="Times New Roman" w:hAnsi="Times New Roman" w:cs="Times New Roman"/>
          <w:b w:val="0"/>
          <w:bCs w:val="0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ab/>
        <w:t>Csom Károlyné</w:t>
      </w:r>
    </w:p>
    <w:p w14:paraId="221E00F5" w14:textId="77777777" w:rsidR="001E223D" w:rsidRPr="00F10C67" w:rsidRDefault="001E223D" w:rsidP="00754F27">
      <w:pPr>
        <w:rPr>
          <w:rFonts w:ascii="Times New Roman" w:hAnsi="Times New Roman" w:cs="Times New Roman"/>
          <w:b w:val="0"/>
          <w:bCs w:val="0"/>
        </w:rPr>
      </w:pPr>
      <w:r w:rsidRPr="00F10C67">
        <w:rPr>
          <w:rFonts w:ascii="Times New Roman" w:hAnsi="Times New Roman" w:cs="Times New Roman"/>
          <w:b w:val="0"/>
          <w:bCs w:val="0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ab/>
      </w:r>
      <w:r w:rsidRPr="00F10C67">
        <w:rPr>
          <w:rFonts w:ascii="Times New Roman" w:hAnsi="Times New Roman" w:cs="Times New Roman"/>
          <w:b w:val="0"/>
          <w:bCs w:val="0"/>
        </w:rPr>
        <w:tab/>
        <w:t xml:space="preserve"> polgármester</w:t>
      </w:r>
    </w:p>
    <w:p w14:paraId="74177AE3" w14:textId="77777777" w:rsidR="00E84E34" w:rsidRDefault="00E84E34" w:rsidP="00FA42AD">
      <w:pPr>
        <w:rPr>
          <w:rFonts w:ascii="Times New Roman" w:hAnsi="Times New Roman" w:cs="Times New Roman"/>
        </w:rPr>
      </w:pPr>
    </w:p>
    <w:p w14:paraId="43D24608" w14:textId="77777777" w:rsidR="003240B2" w:rsidRDefault="003240B2" w:rsidP="00FA42AD">
      <w:pPr>
        <w:rPr>
          <w:rFonts w:ascii="Times New Roman" w:hAnsi="Times New Roman" w:cs="Times New Roman"/>
        </w:rPr>
      </w:pPr>
    </w:p>
    <w:p w14:paraId="74D58C93" w14:textId="2ABCD9B7" w:rsidR="003240B2" w:rsidRDefault="003240B2" w:rsidP="003240B2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Káptalantóti Község Önkormányzat Képviselő-testülete /202</w:t>
      </w:r>
      <w:r w:rsidR="00936FE4">
        <w:rPr>
          <w:b/>
          <w:bCs/>
        </w:rPr>
        <w:t>2</w:t>
      </w:r>
      <w:r>
        <w:rPr>
          <w:b/>
          <w:bCs/>
        </w:rPr>
        <w:t>. (. .) önkormányzati rendelete</w:t>
      </w:r>
    </w:p>
    <w:p w14:paraId="3F7EE448" w14:textId="14B8170C" w:rsidR="003240B2" w:rsidRDefault="003240B2" w:rsidP="003240B2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Káptalantóti Község Önkormányzata 202</w:t>
      </w:r>
      <w:r w:rsidR="00936FE4">
        <w:rPr>
          <w:b/>
          <w:bCs/>
        </w:rPr>
        <w:t>2</w:t>
      </w:r>
      <w:r>
        <w:rPr>
          <w:b/>
          <w:bCs/>
        </w:rPr>
        <w:t>. évi költségvetéséről szóló 1/202</w:t>
      </w:r>
      <w:r w:rsidR="00936FE4">
        <w:rPr>
          <w:b/>
          <w:bCs/>
        </w:rPr>
        <w:t>2</w:t>
      </w:r>
      <w:r>
        <w:rPr>
          <w:b/>
          <w:bCs/>
        </w:rPr>
        <w:t xml:space="preserve"> (II.1</w:t>
      </w:r>
      <w:r w:rsidR="00936FE4">
        <w:rPr>
          <w:b/>
          <w:bCs/>
        </w:rPr>
        <w:t>4</w:t>
      </w:r>
      <w:r>
        <w:rPr>
          <w:b/>
          <w:bCs/>
        </w:rPr>
        <w:t>) önkormányzati rendelet módosításáról</w:t>
      </w:r>
    </w:p>
    <w:p w14:paraId="020861D2" w14:textId="77777777" w:rsidR="003240B2" w:rsidRPr="003240B2" w:rsidRDefault="003240B2" w:rsidP="003240B2">
      <w:pPr>
        <w:pStyle w:val="Szvegtrzs"/>
        <w:spacing w:after="0" w:line="240" w:lineRule="auto"/>
        <w:jc w:val="center"/>
        <w:rPr>
          <w:bCs/>
        </w:rPr>
      </w:pPr>
      <w:r w:rsidRPr="003240B2">
        <w:rPr>
          <w:bCs/>
        </w:rPr>
        <w:t>/tervezet/</w:t>
      </w:r>
    </w:p>
    <w:p w14:paraId="169D6998" w14:textId="77777777" w:rsidR="00511D20" w:rsidRPr="00511D20" w:rsidRDefault="004719FE" w:rsidP="00511D20">
      <w:pPr>
        <w:suppressAutoHyphens w:val="0"/>
        <w:rPr>
          <w:rFonts w:ascii="Calibri" w:hAnsi="Calibri" w:cs="Times New Roman"/>
          <w:b w:val="0"/>
          <w:bCs w:val="0"/>
          <w:color w:val="000000"/>
          <w:sz w:val="22"/>
          <w:szCs w:val="22"/>
          <w:lang w:eastAsia="en-US"/>
        </w:rPr>
      </w:pPr>
      <w:r>
        <w:rPr>
          <w:rFonts w:ascii="Times New Roman" w:hAnsi="Times New Roman" w:cs="Times New Roman"/>
          <w:b w:val="0"/>
          <w:bCs w:val="0"/>
          <w:color w:val="000000"/>
          <w:lang w:eastAsia="en-US"/>
        </w:rPr>
        <w:t>Káptalantóti</w:t>
      </w:r>
      <w:r w:rsidR="00511D20" w:rsidRPr="00511D20">
        <w:rPr>
          <w:rFonts w:ascii="Times New Roman" w:hAnsi="Times New Roman" w:cs="Times New Roman"/>
          <w:b w:val="0"/>
          <w:bCs w:val="0"/>
          <w:color w:val="000000"/>
          <w:lang w:eastAsia="en-US"/>
        </w:rPr>
        <w:t xml:space="preserve"> Község Önkormányzat Képviselő-testülete az Alaptörvény 32. cikk (2) bekezdésben meghatározott eredeti jogalkotói hatáskörében, az Alaptörvény 32. cikk (1) bekezdés f) pontjában meghatározott feladatkörében eljárva a következőket rendeli el:</w:t>
      </w:r>
    </w:p>
    <w:p w14:paraId="725F51F4" w14:textId="1A39EE13" w:rsidR="003240B2" w:rsidRDefault="00970FF7" w:rsidP="003240B2">
      <w:pPr>
        <w:pStyle w:val="Szvegtrzs"/>
        <w:spacing w:before="220" w:after="0" w:line="240" w:lineRule="auto"/>
        <w:jc w:val="center"/>
        <w:rPr>
          <w:b/>
          <w:bCs/>
        </w:rPr>
      </w:pPr>
      <w:r>
        <w:rPr>
          <w:b/>
          <w:bCs/>
        </w:rPr>
        <w:t>1</w:t>
      </w:r>
      <w:r w:rsidR="003240B2">
        <w:rPr>
          <w:b/>
          <w:bCs/>
        </w:rPr>
        <w:t>. §</w:t>
      </w:r>
    </w:p>
    <w:p w14:paraId="4DD7F035" w14:textId="4AED6AA7" w:rsidR="003240B2" w:rsidRDefault="003240B2" w:rsidP="003240B2">
      <w:pPr>
        <w:pStyle w:val="Szvegtrzs"/>
        <w:spacing w:before="220" w:after="0" w:line="240" w:lineRule="auto"/>
        <w:jc w:val="both"/>
      </w:pPr>
      <w:r>
        <w:t>A Káptalantóti Község Önkormányzata 202</w:t>
      </w:r>
      <w:r w:rsidR="00936FE4">
        <w:t>2</w:t>
      </w:r>
      <w:r>
        <w:t>. évi költségvetéséről szóló 1/202</w:t>
      </w:r>
      <w:r w:rsidR="005717DE">
        <w:t>2</w:t>
      </w:r>
      <w:r>
        <w:t>. (II.1</w:t>
      </w:r>
      <w:r w:rsidR="00936FE4">
        <w:t>4</w:t>
      </w:r>
      <w:r>
        <w:t>.) önkormányzati rendelet 2. § (1)–(3) bekezdése helyébe a következő rendelkezések lépnek:</w:t>
      </w:r>
    </w:p>
    <w:p w14:paraId="7026F0C0" w14:textId="358E8110" w:rsidR="003240B2" w:rsidRDefault="003240B2" w:rsidP="003240B2">
      <w:pPr>
        <w:pStyle w:val="Szvegtrzs"/>
        <w:spacing w:before="220" w:after="0" w:line="240" w:lineRule="auto"/>
        <w:jc w:val="both"/>
      </w:pPr>
      <w:r>
        <w:t>„(1) A képviselő-testület az önkormányzat 202</w:t>
      </w:r>
      <w:r w:rsidR="00936FE4">
        <w:t>2</w:t>
      </w:r>
      <w:r>
        <w:t xml:space="preserve">. évi költségvetési kiadási és bevételi főösszegét </w:t>
      </w:r>
      <w:r w:rsidR="00970FF7">
        <w:t>102.897.507</w:t>
      </w:r>
      <w:r>
        <w:t xml:space="preserve"> forintban állapítja meg az alábbiak szerint:</w:t>
      </w:r>
    </w:p>
    <w:p w14:paraId="20EEEB3D" w14:textId="6CC36413" w:rsidR="003240B2" w:rsidRDefault="003240B2" w:rsidP="003240B2">
      <w:pPr>
        <w:pStyle w:val="Szvegtrzs"/>
        <w:spacing w:after="0" w:line="240" w:lineRule="auto"/>
        <w:ind w:left="220"/>
        <w:jc w:val="both"/>
      </w:pPr>
      <w:r>
        <w:t xml:space="preserve">a) Költségvetési bevételek </w:t>
      </w:r>
      <w:r w:rsidR="00815613">
        <w:t>102.897.507</w:t>
      </w:r>
      <w:r>
        <w:t xml:space="preserve"> Ft</w:t>
      </w:r>
    </w:p>
    <w:p w14:paraId="08C355CF" w14:textId="0C4B6024" w:rsidR="003240B2" w:rsidRDefault="003240B2" w:rsidP="003240B2">
      <w:pPr>
        <w:pStyle w:val="Szvegtrzs"/>
        <w:spacing w:after="0" w:line="240" w:lineRule="auto"/>
        <w:ind w:left="220"/>
        <w:jc w:val="both"/>
      </w:pPr>
      <w:r>
        <w:t xml:space="preserve">b) Költségvetési kiadások </w:t>
      </w:r>
      <w:r w:rsidR="00815613">
        <w:t xml:space="preserve">102.897.507 </w:t>
      </w:r>
      <w:r>
        <w:t>Ft</w:t>
      </w:r>
    </w:p>
    <w:p w14:paraId="48BFA716" w14:textId="0FDCD409" w:rsidR="003240B2" w:rsidRDefault="003240B2" w:rsidP="003240B2">
      <w:pPr>
        <w:pStyle w:val="Szvegtrzs"/>
        <w:spacing w:before="220" w:after="0" w:line="240" w:lineRule="auto"/>
        <w:jc w:val="both"/>
      </w:pPr>
      <w:r>
        <w:t>(2) Az Önkormányzat 202</w:t>
      </w:r>
      <w:r w:rsidR="00815613">
        <w:t>2</w:t>
      </w:r>
      <w:r>
        <w:t>. évi költségvetési bevételei kiemelt előirányzatonként:</w:t>
      </w:r>
    </w:p>
    <w:p w14:paraId="7B79DC5E" w14:textId="6B9FB3B8" w:rsidR="003240B2" w:rsidRDefault="003240B2" w:rsidP="003240B2">
      <w:pPr>
        <w:pStyle w:val="Szvegtrzs"/>
        <w:spacing w:after="0" w:line="240" w:lineRule="auto"/>
        <w:ind w:left="220"/>
        <w:jc w:val="both"/>
      </w:pPr>
      <w:r>
        <w:t xml:space="preserve">a) Működési célú támogatások államháztartáson belülről </w:t>
      </w:r>
      <w:r w:rsidR="00815613">
        <w:t>34.257.581</w:t>
      </w:r>
      <w:r>
        <w:t xml:space="preserve"> Ft</w:t>
      </w:r>
    </w:p>
    <w:p w14:paraId="0D07F923" w14:textId="7257B359" w:rsidR="003240B2" w:rsidRDefault="003240B2" w:rsidP="003240B2">
      <w:pPr>
        <w:pStyle w:val="Szvegtrzs"/>
        <w:spacing w:after="0" w:line="240" w:lineRule="auto"/>
        <w:ind w:left="220"/>
        <w:jc w:val="both"/>
      </w:pPr>
      <w:r>
        <w:t xml:space="preserve">b) Közhatalmi bevételek </w:t>
      </w:r>
      <w:r w:rsidR="00815613">
        <w:t>11.700.000</w:t>
      </w:r>
      <w:r>
        <w:t xml:space="preserve"> Ft</w:t>
      </w:r>
    </w:p>
    <w:p w14:paraId="05ED7847" w14:textId="7FD62C9B" w:rsidR="003240B2" w:rsidRDefault="003240B2" w:rsidP="003240B2">
      <w:pPr>
        <w:pStyle w:val="Szvegtrzs"/>
        <w:spacing w:after="0" w:line="240" w:lineRule="auto"/>
        <w:ind w:left="220"/>
        <w:jc w:val="both"/>
      </w:pPr>
      <w:r>
        <w:t xml:space="preserve">c) Működési bevételek </w:t>
      </w:r>
      <w:r w:rsidR="00815613">
        <w:t>2.680.670</w:t>
      </w:r>
      <w:r>
        <w:t xml:space="preserve"> Ft</w:t>
      </w:r>
    </w:p>
    <w:p w14:paraId="022BF6FE" w14:textId="4BD807A9" w:rsidR="003240B2" w:rsidRDefault="003240B2" w:rsidP="003240B2">
      <w:pPr>
        <w:pStyle w:val="Szvegtrzs"/>
        <w:spacing w:after="0" w:line="240" w:lineRule="auto"/>
        <w:ind w:left="220"/>
        <w:jc w:val="both"/>
      </w:pPr>
      <w:r>
        <w:t xml:space="preserve">d) Működési célú átvett pénzeszközök </w:t>
      </w:r>
      <w:r w:rsidR="00815613">
        <w:t>2.029.758</w:t>
      </w:r>
      <w:r>
        <w:t xml:space="preserve"> Ft</w:t>
      </w:r>
    </w:p>
    <w:p w14:paraId="6BAF0E6A" w14:textId="659D8BB1" w:rsidR="003240B2" w:rsidRDefault="003240B2" w:rsidP="003240B2">
      <w:pPr>
        <w:pStyle w:val="Szvegtrzs"/>
        <w:spacing w:after="0" w:line="240" w:lineRule="auto"/>
        <w:ind w:left="220"/>
        <w:jc w:val="both"/>
      </w:pPr>
      <w:r>
        <w:t xml:space="preserve">e) Felhalmozási célú támogatások államháztartáson belül </w:t>
      </w:r>
      <w:r w:rsidR="00815613">
        <w:t>5.740.499</w:t>
      </w:r>
      <w:r>
        <w:t xml:space="preserve"> Ft</w:t>
      </w:r>
    </w:p>
    <w:p w14:paraId="35C8F5CB" w14:textId="1EC5F02F" w:rsidR="003240B2" w:rsidRDefault="003240B2" w:rsidP="003240B2">
      <w:pPr>
        <w:pStyle w:val="Szvegtrzs"/>
        <w:spacing w:after="0" w:line="240" w:lineRule="auto"/>
        <w:ind w:left="220"/>
        <w:jc w:val="both"/>
      </w:pPr>
      <w:r>
        <w:t xml:space="preserve">f) Felhalmozási bevételek </w:t>
      </w:r>
      <w:r w:rsidR="00815613">
        <w:t>0</w:t>
      </w:r>
      <w:r>
        <w:t xml:space="preserve"> Ft</w:t>
      </w:r>
    </w:p>
    <w:p w14:paraId="798A2BE8" w14:textId="3B54E64F" w:rsidR="003240B2" w:rsidRDefault="003240B2" w:rsidP="003240B2">
      <w:pPr>
        <w:pStyle w:val="Szvegtrzs"/>
        <w:spacing w:after="0" w:line="240" w:lineRule="auto"/>
        <w:ind w:left="220"/>
        <w:jc w:val="both"/>
      </w:pPr>
      <w:r>
        <w:lastRenderedPageBreak/>
        <w:t xml:space="preserve">g) Felhalmozási célra átvett pénzeszközök </w:t>
      </w:r>
      <w:r w:rsidR="00815613">
        <w:t>0</w:t>
      </w:r>
      <w:r>
        <w:t xml:space="preserve"> Ft</w:t>
      </w:r>
    </w:p>
    <w:p w14:paraId="44C36834" w14:textId="65F6F449" w:rsidR="003240B2" w:rsidRDefault="003240B2" w:rsidP="003240B2">
      <w:pPr>
        <w:pStyle w:val="Szvegtrzs"/>
        <w:spacing w:after="0" w:line="240" w:lineRule="auto"/>
        <w:ind w:left="220"/>
        <w:jc w:val="both"/>
      </w:pPr>
      <w:r>
        <w:t xml:space="preserve">h) Finanszírozási bevételek </w:t>
      </w:r>
      <w:r w:rsidR="00815613">
        <w:t>46.488.999</w:t>
      </w:r>
      <w:r>
        <w:t xml:space="preserve"> Ft</w:t>
      </w:r>
    </w:p>
    <w:p w14:paraId="178175B9" w14:textId="6B2B89E8" w:rsidR="003240B2" w:rsidRDefault="003240B2" w:rsidP="003240B2">
      <w:pPr>
        <w:pStyle w:val="Szvegtrzs"/>
        <w:spacing w:before="220" w:after="0" w:line="240" w:lineRule="auto"/>
        <w:jc w:val="both"/>
      </w:pPr>
      <w:r>
        <w:t>(3) Az Önkormányzat 202</w:t>
      </w:r>
      <w:r w:rsidR="00815613">
        <w:t>2</w:t>
      </w:r>
      <w:r>
        <w:t>. évi költségvetési kiadásai kiemelt előirányzatonként:</w:t>
      </w:r>
    </w:p>
    <w:p w14:paraId="5C8E0416" w14:textId="6F748FF9" w:rsidR="003240B2" w:rsidRDefault="003240B2" w:rsidP="003240B2">
      <w:pPr>
        <w:pStyle w:val="Szvegtrzs"/>
        <w:spacing w:after="0" w:line="240" w:lineRule="auto"/>
        <w:ind w:left="220"/>
        <w:jc w:val="both"/>
      </w:pPr>
      <w:r>
        <w:t xml:space="preserve">a) Személyi juttatások </w:t>
      </w:r>
      <w:r w:rsidR="00815613">
        <w:t>19.733.245</w:t>
      </w:r>
      <w:r>
        <w:t xml:space="preserve"> Ft</w:t>
      </w:r>
    </w:p>
    <w:p w14:paraId="4F3F9D94" w14:textId="51C3DFEA" w:rsidR="003240B2" w:rsidRDefault="003240B2" w:rsidP="003240B2">
      <w:pPr>
        <w:pStyle w:val="Szvegtrzs"/>
        <w:spacing w:after="0" w:line="240" w:lineRule="auto"/>
        <w:ind w:left="220"/>
        <w:jc w:val="both"/>
      </w:pPr>
      <w:r>
        <w:t xml:space="preserve">b) Munkaadókat terhelő járulékok </w:t>
      </w:r>
      <w:r w:rsidR="00815613">
        <w:t>2.047.887</w:t>
      </w:r>
      <w:r>
        <w:t xml:space="preserve"> Ft</w:t>
      </w:r>
    </w:p>
    <w:p w14:paraId="568D0B95" w14:textId="1AF3460A" w:rsidR="003240B2" w:rsidRDefault="003240B2" w:rsidP="003240B2">
      <w:pPr>
        <w:pStyle w:val="Szvegtrzs"/>
        <w:spacing w:after="0" w:line="240" w:lineRule="auto"/>
        <w:ind w:left="220"/>
        <w:jc w:val="both"/>
      </w:pPr>
      <w:r>
        <w:t xml:space="preserve">c) Dologi kiadások </w:t>
      </w:r>
      <w:r w:rsidR="00815613">
        <w:t>20.221.700</w:t>
      </w:r>
      <w:r>
        <w:t xml:space="preserve"> Ft</w:t>
      </w:r>
    </w:p>
    <w:p w14:paraId="7C0244A4" w14:textId="57A44CD2" w:rsidR="003240B2" w:rsidRDefault="003240B2" w:rsidP="003240B2">
      <w:pPr>
        <w:pStyle w:val="Szvegtrzs"/>
        <w:spacing w:after="0" w:line="240" w:lineRule="auto"/>
        <w:ind w:left="220"/>
        <w:jc w:val="both"/>
      </w:pPr>
      <w:r>
        <w:t>d) Ellátottak pénzbeli juttatásai 3.</w:t>
      </w:r>
      <w:r w:rsidR="00815613">
        <w:t>63</w:t>
      </w:r>
      <w:r>
        <w:t>0.000 Ft</w:t>
      </w:r>
    </w:p>
    <w:p w14:paraId="7E104EE5" w14:textId="019F3B6F" w:rsidR="003240B2" w:rsidRDefault="003240B2" w:rsidP="003240B2">
      <w:pPr>
        <w:pStyle w:val="Szvegtrzs"/>
        <w:spacing w:after="0" w:line="240" w:lineRule="auto"/>
        <w:ind w:left="220"/>
        <w:jc w:val="both"/>
      </w:pPr>
      <w:r>
        <w:t xml:space="preserve">e) Egyéb működési célú kiadások </w:t>
      </w:r>
      <w:r w:rsidR="00815613">
        <w:t>22.825.600</w:t>
      </w:r>
      <w:r>
        <w:t xml:space="preserve"> Ft</w:t>
      </w:r>
    </w:p>
    <w:p w14:paraId="52AFA931" w14:textId="034EAD7D" w:rsidR="003240B2" w:rsidRDefault="003240B2" w:rsidP="003240B2">
      <w:pPr>
        <w:pStyle w:val="Szvegtrzs"/>
        <w:spacing w:after="0" w:line="240" w:lineRule="auto"/>
        <w:ind w:left="220"/>
        <w:jc w:val="both"/>
      </w:pPr>
      <w:r>
        <w:t xml:space="preserve">f) Beruházások </w:t>
      </w:r>
      <w:r w:rsidR="00815613">
        <w:t>17.691.729</w:t>
      </w:r>
      <w:r>
        <w:t xml:space="preserve"> Ft</w:t>
      </w:r>
    </w:p>
    <w:p w14:paraId="37FA9C56" w14:textId="251DFDA7" w:rsidR="003240B2" w:rsidRDefault="003240B2" w:rsidP="003240B2">
      <w:pPr>
        <w:pStyle w:val="Szvegtrzs"/>
        <w:spacing w:after="0" w:line="240" w:lineRule="auto"/>
        <w:ind w:left="220"/>
        <w:jc w:val="both"/>
      </w:pPr>
      <w:r>
        <w:t xml:space="preserve">g) Felújítások </w:t>
      </w:r>
      <w:r w:rsidR="00815613">
        <w:t>15.774.213</w:t>
      </w:r>
      <w:r>
        <w:t xml:space="preserve"> Ft</w:t>
      </w:r>
    </w:p>
    <w:p w14:paraId="244C596C" w14:textId="77777777" w:rsidR="003240B2" w:rsidRDefault="003240B2" w:rsidP="003240B2">
      <w:pPr>
        <w:pStyle w:val="Szvegtrzs"/>
        <w:spacing w:after="0" w:line="240" w:lineRule="auto"/>
        <w:ind w:left="220"/>
        <w:jc w:val="both"/>
      </w:pPr>
      <w:r>
        <w:t>h) Egyéb felhalmozási célú kiadások 0 Ft</w:t>
      </w:r>
    </w:p>
    <w:p w14:paraId="200F5755" w14:textId="401862A7" w:rsidR="003240B2" w:rsidRDefault="003240B2" w:rsidP="00574CC4">
      <w:pPr>
        <w:pStyle w:val="Szvegtrzs"/>
        <w:spacing w:after="0" w:line="240" w:lineRule="auto"/>
        <w:ind w:left="220"/>
        <w:jc w:val="both"/>
      </w:pPr>
      <w:r>
        <w:t xml:space="preserve">i) Finanszírozási kiadások </w:t>
      </w:r>
      <w:r w:rsidR="00815613">
        <w:t>973.133</w:t>
      </w:r>
      <w:r>
        <w:t>Ft</w:t>
      </w:r>
    </w:p>
    <w:p w14:paraId="07961C38" w14:textId="31332171" w:rsidR="003240B2" w:rsidRDefault="00970FF7" w:rsidP="003240B2">
      <w:pPr>
        <w:pStyle w:val="Szvegtrzs"/>
        <w:spacing w:before="220" w:after="0"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3240B2">
        <w:rPr>
          <w:b/>
          <w:bCs/>
        </w:rPr>
        <w:t>. §</w:t>
      </w:r>
    </w:p>
    <w:p w14:paraId="24C536A2" w14:textId="68A5E109" w:rsidR="003240B2" w:rsidRDefault="003240B2" w:rsidP="003240B2">
      <w:pPr>
        <w:pStyle w:val="Szvegtrzs"/>
        <w:spacing w:before="220" w:after="0" w:line="240" w:lineRule="auto"/>
        <w:jc w:val="both"/>
      </w:pPr>
      <w:r>
        <w:t>A Káptalantóti Község Önkormányzata 2021. évi költségvetéséről szóló 1/202</w:t>
      </w:r>
      <w:r w:rsidR="00C65AD1">
        <w:t>2</w:t>
      </w:r>
      <w:r>
        <w:t>. (II.1</w:t>
      </w:r>
      <w:r w:rsidR="00C65AD1">
        <w:t>4</w:t>
      </w:r>
      <w:r>
        <w:t>.) önkormányzati rendelet 3. § b) pontja helyébe a következő rendelkezés lép:</w:t>
      </w:r>
    </w:p>
    <w:p w14:paraId="3CCDB7B9" w14:textId="1102B057" w:rsidR="003240B2" w:rsidRDefault="003240B2" w:rsidP="003240B2">
      <w:pPr>
        <w:pStyle w:val="Szvegtrzs"/>
        <w:spacing w:after="0" w:line="240" w:lineRule="auto"/>
        <w:jc w:val="both"/>
        <w:rPr>
          <w:i/>
          <w:iCs/>
        </w:rPr>
      </w:pPr>
      <w:r>
        <w:rPr>
          <w:i/>
          <w:iCs/>
        </w:rPr>
        <w:t>(A Képviselő-testület az önkormányzat 202</w:t>
      </w:r>
      <w:r w:rsidR="00C65AD1">
        <w:rPr>
          <w:i/>
          <w:iCs/>
        </w:rPr>
        <w:t>2</w:t>
      </w:r>
      <w:r>
        <w:rPr>
          <w:i/>
          <w:iCs/>
        </w:rPr>
        <w:t>. évi költségvetését részletesen a következők szerint állapítja meg:)</w:t>
      </w:r>
    </w:p>
    <w:p w14:paraId="3B0E0A00" w14:textId="18A5A543" w:rsidR="003240B2" w:rsidRDefault="003240B2" w:rsidP="003240B2">
      <w:pPr>
        <w:pStyle w:val="Szvegtrzs"/>
        <w:spacing w:after="0" w:line="240" w:lineRule="auto"/>
        <w:ind w:left="220"/>
        <w:jc w:val="both"/>
      </w:pPr>
      <w:r>
        <w:t xml:space="preserve">„b) Az Önkormányzat a kiadások között </w:t>
      </w:r>
      <w:r w:rsidR="00C65AD1">
        <w:t>8.283.844</w:t>
      </w:r>
      <w:r>
        <w:t xml:space="preserve"> Ft általános tartalékot állapít meg.”</w:t>
      </w:r>
    </w:p>
    <w:p w14:paraId="24A27B04" w14:textId="5BCBC032" w:rsidR="003240B2" w:rsidRDefault="00970FF7" w:rsidP="003240B2">
      <w:pPr>
        <w:pStyle w:val="Szvegtrzs"/>
        <w:spacing w:before="220" w:after="0" w:line="240" w:lineRule="auto"/>
        <w:jc w:val="center"/>
        <w:rPr>
          <w:b/>
          <w:bCs/>
        </w:rPr>
      </w:pPr>
      <w:r>
        <w:rPr>
          <w:b/>
          <w:bCs/>
        </w:rPr>
        <w:t>3</w:t>
      </w:r>
      <w:r w:rsidR="003240B2">
        <w:rPr>
          <w:b/>
          <w:bCs/>
        </w:rPr>
        <w:t>. §</w:t>
      </w:r>
    </w:p>
    <w:p w14:paraId="08561A34" w14:textId="5B615959" w:rsidR="003240B2" w:rsidRDefault="003240B2" w:rsidP="003240B2">
      <w:pPr>
        <w:pStyle w:val="Szvegtrzs"/>
        <w:spacing w:before="220" w:after="0" w:line="240" w:lineRule="auto"/>
        <w:jc w:val="both"/>
      </w:pPr>
      <w:r>
        <w:t>(1) A Káptalantóti Község Önkormányzata 202</w:t>
      </w:r>
      <w:r w:rsidR="00C65AD1">
        <w:t>2</w:t>
      </w:r>
      <w:r>
        <w:t>. évi költségvetéséről szóló 1/202</w:t>
      </w:r>
      <w:r w:rsidR="00C65AD1">
        <w:t>2</w:t>
      </w:r>
      <w:r>
        <w:t>. (II.1</w:t>
      </w:r>
      <w:r w:rsidR="00C65AD1">
        <w:t>4</w:t>
      </w:r>
      <w:r>
        <w:t>.) önkormányzati rendelet 1. melléklete helyébe az 1. melléklet lép.</w:t>
      </w:r>
    </w:p>
    <w:p w14:paraId="6A37F6E2" w14:textId="0871D457" w:rsidR="003240B2" w:rsidRDefault="003240B2" w:rsidP="003240B2">
      <w:pPr>
        <w:pStyle w:val="Szvegtrzs"/>
        <w:spacing w:before="220" w:after="0" w:line="240" w:lineRule="auto"/>
        <w:jc w:val="both"/>
      </w:pPr>
      <w:r>
        <w:t>(2) A Káptalantóti Község Önkormányzata 202</w:t>
      </w:r>
      <w:r w:rsidR="00C65AD1">
        <w:t>2</w:t>
      </w:r>
      <w:r>
        <w:t>. évi költségvetéséről szóló 1/202</w:t>
      </w:r>
      <w:r w:rsidR="00C65AD1">
        <w:t>2</w:t>
      </w:r>
      <w:r>
        <w:t>. (II.1</w:t>
      </w:r>
      <w:r w:rsidR="00C65AD1">
        <w:t>4</w:t>
      </w:r>
      <w:r>
        <w:t>.) önkormányzati rendelet 2. melléklete helyébe a 2. melléklet lép.</w:t>
      </w:r>
    </w:p>
    <w:p w14:paraId="00072C93" w14:textId="172D7D7A" w:rsidR="003240B2" w:rsidRDefault="003240B2" w:rsidP="003240B2">
      <w:pPr>
        <w:pStyle w:val="Szvegtrzs"/>
        <w:spacing w:before="220" w:after="0" w:line="240" w:lineRule="auto"/>
        <w:jc w:val="both"/>
      </w:pPr>
      <w:r>
        <w:t>(3) A Káptalantóti Község Önkormányzata 202</w:t>
      </w:r>
      <w:r w:rsidR="00C65AD1">
        <w:t>2</w:t>
      </w:r>
      <w:r>
        <w:t>. évi költségvetéséről szóló 1/202</w:t>
      </w:r>
      <w:r w:rsidR="00C65AD1">
        <w:t>2</w:t>
      </w:r>
      <w:r>
        <w:t>. (II.1</w:t>
      </w:r>
      <w:r w:rsidR="00C65AD1">
        <w:t>4</w:t>
      </w:r>
      <w:r>
        <w:t>.) önkormányzati rendelet 3. melléklete helyébe a 3. melléklet lép.</w:t>
      </w:r>
    </w:p>
    <w:p w14:paraId="2E45A92B" w14:textId="09AE4F32" w:rsidR="003240B2" w:rsidRDefault="003240B2" w:rsidP="003240B2">
      <w:pPr>
        <w:pStyle w:val="Szvegtrzs"/>
        <w:spacing w:before="220" w:after="0" w:line="240" w:lineRule="auto"/>
        <w:jc w:val="both"/>
      </w:pPr>
      <w:r>
        <w:t>(4) A Káptalantóti Község Önkormányzata 202</w:t>
      </w:r>
      <w:r w:rsidR="00C65AD1">
        <w:t>2</w:t>
      </w:r>
      <w:r>
        <w:t>. évi költségvetéséről szóló 1/202</w:t>
      </w:r>
      <w:r w:rsidR="00C65AD1">
        <w:t>2</w:t>
      </w:r>
      <w:r>
        <w:t>. (II.1</w:t>
      </w:r>
      <w:r w:rsidR="00C65AD1">
        <w:t>4</w:t>
      </w:r>
      <w:r>
        <w:t>.) önkormányzati rendelet 4. melléklete helyébe a 4. melléklet lép.</w:t>
      </w:r>
    </w:p>
    <w:p w14:paraId="41779F14" w14:textId="1BDF0DC8" w:rsidR="003240B2" w:rsidRDefault="003240B2" w:rsidP="003240B2">
      <w:pPr>
        <w:pStyle w:val="Szvegtrzs"/>
        <w:spacing w:before="220" w:after="0" w:line="240" w:lineRule="auto"/>
        <w:jc w:val="both"/>
      </w:pPr>
      <w:r>
        <w:t>(5) A Káptalantóti Község Önkormányzata 202</w:t>
      </w:r>
      <w:r w:rsidR="00C65AD1">
        <w:t>2</w:t>
      </w:r>
      <w:r>
        <w:t>. évi költségvetéséről szóló 1/202</w:t>
      </w:r>
      <w:r w:rsidR="00C65AD1">
        <w:t>2</w:t>
      </w:r>
      <w:r>
        <w:t>. (II.1</w:t>
      </w:r>
      <w:r w:rsidR="00C65AD1">
        <w:t>4</w:t>
      </w:r>
      <w:r>
        <w:t>.) önkormányzati rendelet 5. melléklete helyébe az 5. melléklet lép.</w:t>
      </w:r>
    </w:p>
    <w:p w14:paraId="251E9C2E" w14:textId="4FAF75FF" w:rsidR="003240B2" w:rsidRDefault="003240B2" w:rsidP="003240B2">
      <w:pPr>
        <w:pStyle w:val="Szvegtrzs"/>
        <w:spacing w:before="220" w:after="0" w:line="240" w:lineRule="auto"/>
        <w:jc w:val="both"/>
      </w:pPr>
      <w:r>
        <w:t>(6) A Káptalantóti Község Önkormányzata 202</w:t>
      </w:r>
      <w:r w:rsidR="00C65AD1">
        <w:t>2</w:t>
      </w:r>
      <w:r>
        <w:t>. évi költségvetéséről szóló 1/202</w:t>
      </w:r>
      <w:r w:rsidR="00C65AD1">
        <w:t>2</w:t>
      </w:r>
      <w:r>
        <w:t>. (II.1</w:t>
      </w:r>
      <w:r w:rsidR="00C65AD1">
        <w:t>4</w:t>
      </w:r>
      <w:r>
        <w:t>.) önkormányzati rendelet 6. melléklete helyébe a 6. melléklet lép.</w:t>
      </w:r>
    </w:p>
    <w:p w14:paraId="225A695A" w14:textId="49838A7B" w:rsidR="003240B2" w:rsidRDefault="003240B2" w:rsidP="003240B2">
      <w:pPr>
        <w:pStyle w:val="Szvegtrzs"/>
        <w:spacing w:before="220" w:after="0" w:line="240" w:lineRule="auto"/>
        <w:jc w:val="both"/>
      </w:pPr>
      <w:r>
        <w:t>(7) A Káptalantóti Község Önkormányzata 202</w:t>
      </w:r>
      <w:r w:rsidR="00C65AD1">
        <w:t>2</w:t>
      </w:r>
      <w:r>
        <w:t>. évi költségvetéséről szóló 1/202</w:t>
      </w:r>
      <w:r w:rsidR="00C65AD1">
        <w:t>2</w:t>
      </w:r>
      <w:r>
        <w:t>. (II.1</w:t>
      </w:r>
      <w:r w:rsidR="00C65AD1">
        <w:t>4</w:t>
      </w:r>
      <w:r>
        <w:t>.) önkormányzati rendelet 7. melléklete helyébe a 7. melléklet lép.</w:t>
      </w:r>
    </w:p>
    <w:p w14:paraId="018876F8" w14:textId="2D15FA70" w:rsidR="003240B2" w:rsidRDefault="003240B2" w:rsidP="003240B2">
      <w:pPr>
        <w:pStyle w:val="Szvegtrzs"/>
        <w:spacing w:before="220" w:after="0" w:line="240" w:lineRule="auto"/>
        <w:jc w:val="both"/>
      </w:pPr>
      <w:r>
        <w:t>(8) A Káptalantóti Község Önkormányzata 202</w:t>
      </w:r>
      <w:r w:rsidR="00C65AD1">
        <w:t>2</w:t>
      </w:r>
      <w:r>
        <w:t>. évi költségvetéséről szóló 1/202</w:t>
      </w:r>
      <w:r w:rsidR="00C65AD1">
        <w:t>2</w:t>
      </w:r>
      <w:r>
        <w:t>. (II.1</w:t>
      </w:r>
      <w:r w:rsidR="00C65AD1">
        <w:t>4</w:t>
      </w:r>
      <w:r>
        <w:t>.) önkormányzati rendelet 8. melléklete helyébe a 8. melléklet lép.</w:t>
      </w:r>
    </w:p>
    <w:p w14:paraId="6B48B054" w14:textId="5DFC66A1" w:rsidR="003240B2" w:rsidRDefault="003240B2" w:rsidP="003240B2">
      <w:pPr>
        <w:pStyle w:val="Szvegtrzs"/>
        <w:spacing w:before="220" w:after="0" w:line="240" w:lineRule="auto"/>
        <w:jc w:val="both"/>
      </w:pPr>
      <w:r>
        <w:t>(9) A Káptalantóti Község Önkormányzata 202</w:t>
      </w:r>
      <w:r w:rsidR="00C65AD1">
        <w:t>2</w:t>
      </w:r>
      <w:r>
        <w:t>. évi költségvetéséről szóló 1/202</w:t>
      </w:r>
      <w:r w:rsidR="00C65AD1">
        <w:t>2</w:t>
      </w:r>
      <w:r>
        <w:t>. (II.1</w:t>
      </w:r>
      <w:r w:rsidR="00C65AD1">
        <w:t>4</w:t>
      </w:r>
      <w:r>
        <w:t>.) önkormányzati rendelet 9. melléklete helyébe a 9. melléklet lép.</w:t>
      </w:r>
    </w:p>
    <w:p w14:paraId="5EA1751C" w14:textId="5CAEF9FB" w:rsidR="003240B2" w:rsidRDefault="003240B2" w:rsidP="003240B2">
      <w:pPr>
        <w:pStyle w:val="Szvegtrzs"/>
        <w:spacing w:before="220" w:after="0" w:line="240" w:lineRule="auto"/>
        <w:jc w:val="both"/>
      </w:pPr>
      <w:r>
        <w:t>(10) A Káptalantóti Község Önkormányzata 202</w:t>
      </w:r>
      <w:r w:rsidR="00C65AD1">
        <w:t>2</w:t>
      </w:r>
      <w:r>
        <w:t>. évi költségvetéséről szóló 1/202</w:t>
      </w:r>
      <w:r w:rsidR="00C65AD1">
        <w:t>2</w:t>
      </w:r>
      <w:r>
        <w:t>. (II.1</w:t>
      </w:r>
      <w:r w:rsidR="00C65AD1">
        <w:t>4</w:t>
      </w:r>
      <w:r>
        <w:t>.) önkormányzati rendelet 10. melléklete helyébe a 10. melléklet lép.</w:t>
      </w:r>
    </w:p>
    <w:p w14:paraId="73169C71" w14:textId="36CA6992" w:rsidR="003240B2" w:rsidRDefault="00970FF7" w:rsidP="003240B2">
      <w:pPr>
        <w:pStyle w:val="Szvegtrzs"/>
        <w:spacing w:before="220" w:after="0" w:line="240" w:lineRule="auto"/>
        <w:jc w:val="center"/>
        <w:rPr>
          <w:b/>
          <w:bCs/>
        </w:rPr>
      </w:pPr>
      <w:r>
        <w:rPr>
          <w:b/>
          <w:bCs/>
        </w:rPr>
        <w:t>4</w:t>
      </w:r>
      <w:r w:rsidR="003240B2">
        <w:rPr>
          <w:b/>
          <w:bCs/>
        </w:rPr>
        <w:t>. §</w:t>
      </w:r>
    </w:p>
    <w:p w14:paraId="457CA31F" w14:textId="4EF02D9A" w:rsidR="003240B2" w:rsidRDefault="003240B2" w:rsidP="003240B2">
      <w:pPr>
        <w:pStyle w:val="Szvegtrzs"/>
        <w:spacing w:before="220" w:after="0" w:line="240" w:lineRule="auto"/>
        <w:jc w:val="both"/>
      </w:pPr>
      <w:r>
        <w:lastRenderedPageBreak/>
        <w:t>Ez a rendelet a kihirdetését követő napon lép hatályba.</w:t>
      </w:r>
    </w:p>
    <w:p w14:paraId="6F1251F2" w14:textId="77777777" w:rsidR="00C65AD1" w:rsidRDefault="00C65AD1" w:rsidP="003240B2">
      <w:pPr>
        <w:pStyle w:val="Szvegtrzs"/>
        <w:spacing w:before="220" w:after="0" w:line="240" w:lineRule="auto"/>
        <w:jc w:val="both"/>
      </w:pPr>
    </w:p>
    <w:p w14:paraId="0770F190" w14:textId="42973200" w:rsidR="00C65AD1" w:rsidRPr="000824D7" w:rsidRDefault="00C65AD1" w:rsidP="00C65AD1">
      <w:pPr>
        <w:ind w:left="1164" w:firstLine="252"/>
        <w:rPr>
          <w:rFonts w:ascii="Times New Roman" w:hAnsi="Times New Roman" w:cs="Times New Roman"/>
          <w:b w:val="0"/>
          <w:bCs w:val="0"/>
        </w:rPr>
      </w:pPr>
      <w:r w:rsidRPr="000824D7">
        <w:rPr>
          <w:rFonts w:ascii="Times New Roman" w:hAnsi="Times New Roman" w:cs="Times New Roman"/>
          <w:b w:val="0"/>
          <w:bCs w:val="0"/>
        </w:rPr>
        <w:t xml:space="preserve">      </w:t>
      </w:r>
      <w:r>
        <w:rPr>
          <w:rFonts w:ascii="Times New Roman" w:hAnsi="Times New Roman" w:cs="Times New Roman"/>
          <w:b w:val="0"/>
          <w:bCs w:val="0"/>
        </w:rPr>
        <w:t>Csom Károlyné</w:t>
      </w:r>
      <w:r w:rsidRPr="000824D7">
        <w:rPr>
          <w:rFonts w:ascii="Times New Roman" w:hAnsi="Times New Roman" w:cs="Times New Roman"/>
          <w:b w:val="0"/>
          <w:bCs w:val="0"/>
        </w:rPr>
        <w:tab/>
      </w:r>
      <w:r w:rsidRPr="000824D7">
        <w:rPr>
          <w:rFonts w:ascii="Times New Roman" w:hAnsi="Times New Roman" w:cs="Times New Roman"/>
          <w:b w:val="0"/>
          <w:bCs w:val="0"/>
        </w:rPr>
        <w:tab/>
      </w:r>
      <w:r w:rsidRPr="000824D7">
        <w:rPr>
          <w:rFonts w:ascii="Times New Roman" w:hAnsi="Times New Roman" w:cs="Times New Roman"/>
          <w:b w:val="0"/>
          <w:bCs w:val="0"/>
        </w:rPr>
        <w:tab/>
      </w:r>
      <w:r w:rsidRPr="000824D7">
        <w:rPr>
          <w:rFonts w:ascii="Times New Roman" w:hAnsi="Times New Roman" w:cs="Times New Roman"/>
          <w:b w:val="0"/>
          <w:bCs w:val="0"/>
        </w:rPr>
        <w:tab/>
      </w:r>
      <w:r w:rsidRPr="000824D7">
        <w:rPr>
          <w:rFonts w:ascii="Times New Roman" w:hAnsi="Times New Roman" w:cs="Times New Roman"/>
          <w:b w:val="0"/>
          <w:bCs w:val="0"/>
        </w:rPr>
        <w:tab/>
      </w:r>
      <w:r w:rsidRPr="000824D7">
        <w:rPr>
          <w:rFonts w:ascii="Times New Roman" w:hAnsi="Times New Roman" w:cs="Times New Roman"/>
          <w:b w:val="0"/>
          <w:bCs w:val="0"/>
        </w:rPr>
        <w:tab/>
      </w:r>
      <w:r>
        <w:rPr>
          <w:rFonts w:ascii="Times New Roman" w:hAnsi="Times New Roman" w:cs="Times New Roman"/>
          <w:b w:val="0"/>
          <w:bCs w:val="0"/>
        </w:rPr>
        <w:t>Tóthné dr. Titz Éva</w:t>
      </w:r>
    </w:p>
    <w:p w14:paraId="12EFE640" w14:textId="3AEAE260" w:rsidR="00C65AD1" w:rsidRPr="000824D7" w:rsidRDefault="00C65AD1" w:rsidP="00C65AD1">
      <w:pPr>
        <w:ind w:left="708" w:firstLine="708"/>
        <w:rPr>
          <w:rFonts w:ascii="Times New Roman" w:hAnsi="Times New Roman" w:cs="Times New Roman"/>
          <w:b w:val="0"/>
          <w:bCs w:val="0"/>
        </w:rPr>
      </w:pPr>
      <w:r w:rsidRPr="000824D7">
        <w:rPr>
          <w:rFonts w:ascii="Times New Roman" w:hAnsi="Times New Roman" w:cs="Times New Roman"/>
          <w:b w:val="0"/>
          <w:bCs w:val="0"/>
        </w:rPr>
        <w:t xml:space="preserve">    </w:t>
      </w:r>
      <w:r>
        <w:rPr>
          <w:rFonts w:ascii="Times New Roman" w:hAnsi="Times New Roman" w:cs="Times New Roman"/>
          <w:b w:val="0"/>
          <w:bCs w:val="0"/>
        </w:rPr>
        <w:t xml:space="preserve">    </w:t>
      </w:r>
      <w:r w:rsidRPr="000824D7">
        <w:rPr>
          <w:rFonts w:ascii="Times New Roman" w:hAnsi="Times New Roman" w:cs="Times New Roman"/>
          <w:b w:val="0"/>
          <w:bCs w:val="0"/>
        </w:rPr>
        <w:t>polgármester</w:t>
      </w:r>
      <w:r w:rsidRPr="000824D7">
        <w:rPr>
          <w:rFonts w:ascii="Times New Roman" w:hAnsi="Times New Roman" w:cs="Times New Roman"/>
          <w:b w:val="0"/>
          <w:bCs w:val="0"/>
        </w:rPr>
        <w:tab/>
      </w:r>
      <w:r w:rsidRPr="000824D7">
        <w:rPr>
          <w:rFonts w:ascii="Times New Roman" w:hAnsi="Times New Roman" w:cs="Times New Roman"/>
          <w:b w:val="0"/>
          <w:bCs w:val="0"/>
        </w:rPr>
        <w:tab/>
      </w:r>
      <w:r w:rsidRPr="000824D7">
        <w:rPr>
          <w:rFonts w:ascii="Times New Roman" w:hAnsi="Times New Roman" w:cs="Times New Roman"/>
          <w:b w:val="0"/>
          <w:bCs w:val="0"/>
        </w:rPr>
        <w:tab/>
      </w:r>
      <w:r w:rsidRPr="000824D7">
        <w:rPr>
          <w:rFonts w:ascii="Times New Roman" w:hAnsi="Times New Roman" w:cs="Times New Roman"/>
          <w:b w:val="0"/>
          <w:bCs w:val="0"/>
        </w:rPr>
        <w:tab/>
      </w:r>
      <w:r w:rsidRPr="000824D7">
        <w:rPr>
          <w:rFonts w:ascii="Times New Roman" w:hAnsi="Times New Roman" w:cs="Times New Roman"/>
          <w:b w:val="0"/>
          <w:bCs w:val="0"/>
        </w:rPr>
        <w:tab/>
      </w:r>
      <w:r w:rsidRPr="000824D7">
        <w:rPr>
          <w:rFonts w:ascii="Times New Roman" w:hAnsi="Times New Roman" w:cs="Times New Roman"/>
          <w:b w:val="0"/>
          <w:bCs w:val="0"/>
        </w:rPr>
        <w:tab/>
        <w:t xml:space="preserve">    </w:t>
      </w:r>
      <w:r>
        <w:rPr>
          <w:rFonts w:ascii="Times New Roman" w:hAnsi="Times New Roman" w:cs="Times New Roman"/>
          <w:b w:val="0"/>
          <w:bCs w:val="0"/>
        </w:rPr>
        <w:t xml:space="preserve">    </w:t>
      </w:r>
      <w:r w:rsidRPr="000824D7">
        <w:rPr>
          <w:rFonts w:ascii="Times New Roman" w:hAnsi="Times New Roman" w:cs="Times New Roman"/>
          <w:b w:val="0"/>
          <w:bCs w:val="0"/>
        </w:rPr>
        <w:t>jegyző</w:t>
      </w:r>
    </w:p>
    <w:p w14:paraId="1860DCED" w14:textId="77777777" w:rsidR="00C65AD1" w:rsidRPr="000824D7" w:rsidRDefault="00C65AD1" w:rsidP="00C65AD1">
      <w:pPr>
        <w:pStyle w:val="Standard"/>
      </w:pPr>
    </w:p>
    <w:p w14:paraId="57082200" w14:textId="77777777" w:rsidR="00C65AD1" w:rsidRPr="000824D7" w:rsidRDefault="00C65AD1" w:rsidP="00C65AD1">
      <w:pPr>
        <w:pStyle w:val="Standard"/>
      </w:pPr>
    </w:p>
    <w:p w14:paraId="6E0D32CA" w14:textId="77777777" w:rsidR="00C65AD1" w:rsidRPr="000824D7" w:rsidRDefault="00C65AD1" w:rsidP="00C65AD1">
      <w:pPr>
        <w:pStyle w:val="Standard"/>
      </w:pPr>
      <w:r w:rsidRPr="000824D7">
        <w:t>Záradék:</w:t>
      </w:r>
    </w:p>
    <w:p w14:paraId="0B625297" w14:textId="77777777" w:rsidR="00C65AD1" w:rsidRPr="000824D7" w:rsidRDefault="00C65AD1" w:rsidP="00C65AD1">
      <w:pPr>
        <w:pStyle w:val="Standard"/>
      </w:pPr>
      <w:r w:rsidRPr="000824D7">
        <w:t>A rendelet az Önkormányzat hirdetőtábláján kihirdetve: 202</w:t>
      </w:r>
      <w:r>
        <w:t>2</w:t>
      </w:r>
      <w:r w:rsidRPr="000824D7">
        <w:t xml:space="preserve">   …………</w:t>
      </w:r>
    </w:p>
    <w:p w14:paraId="56073136" w14:textId="77777777" w:rsidR="00C65AD1" w:rsidRPr="000824D7" w:rsidRDefault="00C65AD1" w:rsidP="00C65AD1">
      <w:pPr>
        <w:pStyle w:val="Standard"/>
      </w:pPr>
    </w:p>
    <w:p w14:paraId="6CF7D3F5" w14:textId="77777777" w:rsidR="00C65AD1" w:rsidRPr="000824D7" w:rsidRDefault="00C65AD1" w:rsidP="00C65AD1">
      <w:pPr>
        <w:pStyle w:val="Standard"/>
      </w:pPr>
    </w:p>
    <w:p w14:paraId="7A8B5B0E" w14:textId="77777777" w:rsidR="00C65AD1" w:rsidRPr="000824D7" w:rsidRDefault="00C65AD1" w:rsidP="00C65AD1">
      <w:pPr>
        <w:pStyle w:val="Standard"/>
      </w:pPr>
      <w:r>
        <w:t>Tóthné dr. Titz Éva</w:t>
      </w:r>
    </w:p>
    <w:p w14:paraId="4F312E6F" w14:textId="77777777" w:rsidR="00C65AD1" w:rsidRPr="000824D7" w:rsidRDefault="00C65AD1" w:rsidP="00C65AD1">
      <w:pPr>
        <w:pStyle w:val="Standard"/>
        <w:rPr>
          <w:b/>
          <w:bCs/>
        </w:rPr>
      </w:pPr>
      <w:r w:rsidRPr="000824D7">
        <w:t xml:space="preserve">   jegyző</w:t>
      </w:r>
    </w:p>
    <w:p w14:paraId="1F046A5B" w14:textId="77777777" w:rsidR="00C65AD1" w:rsidRDefault="00C65AD1" w:rsidP="003240B2">
      <w:pPr>
        <w:pStyle w:val="Szvegtrzs"/>
        <w:spacing w:before="220" w:after="0" w:line="240" w:lineRule="auto"/>
        <w:jc w:val="both"/>
      </w:pPr>
    </w:p>
    <w:sectPr w:rsidR="00C65AD1" w:rsidSect="00904758">
      <w:footerReference w:type="default" r:id="rId8"/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84E2C7" w14:textId="77777777" w:rsidR="007F44FA" w:rsidRDefault="007F44FA" w:rsidP="007E378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347D1B4" w14:textId="77777777" w:rsidR="007F44FA" w:rsidRDefault="007F44FA" w:rsidP="007E378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36D1D" w14:textId="77777777" w:rsidR="001E223D" w:rsidRDefault="00535A0D">
    <w:pPr>
      <w:pStyle w:val="llb"/>
      <w:jc w:val="right"/>
      <w:rPr>
        <w:rFonts w:cs="Times New Roman"/>
      </w:rPr>
    </w:pPr>
    <w:r>
      <w:rPr>
        <w:noProof/>
      </w:rPr>
      <w:fldChar w:fldCharType="begin"/>
    </w:r>
    <w:r w:rsidR="001E223D">
      <w:rPr>
        <w:noProof/>
      </w:rPr>
      <w:instrText xml:space="preserve"> PAGE   \* MERGEFORMAT </w:instrText>
    </w:r>
    <w:r>
      <w:rPr>
        <w:noProof/>
      </w:rPr>
      <w:fldChar w:fldCharType="separate"/>
    </w:r>
    <w:r w:rsidR="00247944">
      <w:rPr>
        <w:noProof/>
      </w:rPr>
      <w:t>2</w:t>
    </w:r>
    <w:r>
      <w:rPr>
        <w:noProof/>
      </w:rPr>
      <w:fldChar w:fldCharType="end"/>
    </w:r>
  </w:p>
  <w:p w14:paraId="645DCD8C" w14:textId="77777777" w:rsidR="001E223D" w:rsidRDefault="001E223D">
    <w:pPr>
      <w:pStyle w:val="llb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AED7A" w14:textId="77777777" w:rsidR="007F44FA" w:rsidRDefault="007F44FA" w:rsidP="007E378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15D5C0C9" w14:textId="77777777" w:rsidR="007F44FA" w:rsidRDefault="007F44FA" w:rsidP="007E378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B6816"/>
    <w:multiLevelType w:val="hybridMultilevel"/>
    <w:tmpl w:val="E962EA16"/>
    <w:lvl w:ilvl="0" w:tplc="1CF8E176">
      <w:start w:val="202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2F1E50"/>
    <w:multiLevelType w:val="hybridMultilevel"/>
    <w:tmpl w:val="E85467A2"/>
    <w:lvl w:ilvl="0" w:tplc="1D906F3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C13B6F"/>
    <w:multiLevelType w:val="hybridMultilevel"/>
    <w:tmpl w:val="A546E0D8"/>
    <w:lvl w:ilvl="0" w:tplc="1D906F3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61069C"/>
    <w:multiLevelType w:val="hybridMultilevel"/>
    <w:tmpl w:val="1BC83746"/>
    <w:lvl w:ilvl="0" w:tplc="1D906F3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8A4007"/>
    <w:multiLevelType w:val="hybridMultilevel"/>
    <w:tmpl w:val="4D5A03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14A73"/>
    <w:multiLevelType w:val="hybridMultilevel"/>
    <w:tmpl w:val="5B485388"/>
    <w:lvl w:ilvl="0" w:tplc="B510939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EA80E2A"/>
    <w:multiLevelType w:val="hybridMultilevel"/>
    <w:tmpl w:val="D24C40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646CB"/>
    <w:multiLevelType w:val="hybridMultilevel"/>
    <w:tmpl w:val="19AC5A30"/>
    <w:lvl w:ilvl="0" w:tplc="1D906F3E">
      <w:start w:val="1"/>
      <w:numFmt w:val="bullet"/>
      <w:lvlText w:val="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2BA4D0F"/>
    <w:multiLevelType w:val="hybridMultilevel"/>
    <w:tmpl w:val="09882100"/>
    <w:lvl w:ilvl="0" w:tplc="1D906F3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44F7D4C"/>
    <w:multiLevelType w:val="hybridMultilevel"/>
    <w:tmpl w:val="413875D6"/>
    <w:lvl w:ilvl="0" w:tplc="ACD055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262002"/>
    <w:multiLevelType w:val="hybridMultilevel"/>
    <w:tmpl w:val="28C43482"/>
    <w:lvl w:ilvl="0" w:tplc="1D906F3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C3C793D"/>
    <w:multiLevelType w:val="hybridMultilevel"/>
    <w:tmpl w:val="E534872A"/>
    <w:lvl w:ilvl="0" w:tplc="1D906F3E">
      <w:start w:val="1"/>
      <w:numFmt w:val="bullet"/>
      <w:lvlText w:val=""/>
      <w:lvlJc w:val="left"/>
      <w:pPr>
        <w:ind w:left="1425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2F26EFD"/>
    <w:multiLevelType w:val="hybridMultilevel"/>
    <w:tmpl w:val="647E8B26"/>
    <w:lvl w:ilvl="0" w:tplc="35DC873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45C422D7"/>
    <w:multiLevelType w:val="hybridMultilevel"/>
    <w:tmpl w:val="2F7C2E38"/>
    <w:lvl w:ilvl="0" w:tplc="1D906F3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AD50CE0"/>
    <w:multiLevelType w:val="hybridMultilevel"/>
    <w:tmpl w:val="0F3E1E76"/>
    <w:lvl w:ilvl="0" w:tplc="BD82D1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496EB2"/>
    <w:multiLevelType w:val="hybridMultilevel"/>
    <w:tmpl w:val="0EBA516C"/>
    <w:lvl w:ilvl="0" w:tplc="1DCEC6A6">
      <w:start w:val="1"/>
      <w:numFmt w:val="lowerLetter"/>
      <w:lvlText w:val="%1)"/>
      <w:lvlJc w:val="left"/>
      <w:pPr>
        <w:ind w:left="1065" w:hanging="360"/>
      </w:pPr>
      <w:rPr>
        <w:rFonts w:hint="default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A57A4D"/>
    <w:multiLevelType w:val="hybridMultilevel"/>
    <w:tmpl w:val="97E6FBA6"/>
    <w:lvl w:ilvl="0" w:tplc="1D906F3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8F756BB"/>
    <w:multiLevelType w:val="hybridMultilevel"/>
    <w:tmpl w:val="150A9902"/>
    <w:lvl w:ilvl="0" w:tplc="1D906F3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317379C"/>
    <w:multiLevelType w:val="hybridMultilevel"/>
    <w:tmpl w:val="16922306"/>
    <w:lvl w:ilvl="0" w:tplc="1D906F3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63B25A2"/>
    <w:multiLevelType w:val="hybridMultilevel"/>
    <w:tmpl w:val="C4D6F49C"/>
    <w:lvl w:ilvl="0" w:tplc="1D906F3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6510428"/>
    <w:multiLevelType w:val="hybridMultilevel"/>
    <w:tmpl w:val="4038F5AA"/>
    <w:lvl w:ilvl="0" w:tplc="1D906F3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A020F1F"/>
    <w:multiLevelType w:val="hybridMultilevel"/>
    <w:tmpl w:val="A5D08A72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6E1C51"/>
    <w:multiLevelType w:val="hybridMultilevel"/>
    <w:tmpl w:val="0812F4B6"/>
    <w:lvl w:ilvl="0" w:tplc="1D906F3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08601AB"/>
    <w:multiLevelType w:val="hybridMultilevel"/>
    <w:tmpl w:val="712031E6"/>
    <w:lvl w:ilvl="0" w:tplc="1D906F3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0FE048E"/>
    <w:multiLevelType w:val="hybridMultilevel"/>
    <w:tmpl w:val="EA1E45FC"/>
    <w:lvl w:ilvl="0" w:tplc="1D906F3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90503A1"/>
    <w:multiLevelType w:val="hybridMultilevel"/>
    <w:tmpl w:val="ADD2E960"/>
    <w:lvl w:ilvl="0" w:tplc="4C6E8D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074AE2"/>
    <w:multiLevelType w:val="hybridMultilevel"/>
    <w:tmpl w:val="223822EE"/>
    <w:lvl w:ilvl="0" w:tplc="1D906F3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4C3657"/>
    <w:multiLevelType w:val="hybridMultilevel"/>
    <w:tmpl w:val="D6365C84"/>
    <w:lvl w:ilvl="0" w:tplc="1D906F3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A770711"/>
    <w:multiLevelType w:val="hybridMultilevel"/>
    <w:tmpl w:val="E054B03E"/>
    <w:lvl w:ilvl="0" w:tplc="1D906F3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5"/>
  </w:num>
  <w:num w:numId="5">
    <w:abstractNumId w:val="3"/>
  </w:num>
  <w:num w:numId="6">
    <w:abstractNumId w:val="11"/>
  </w:num>
  <w:num w:numId="7">
    <w:abstractNumId w:val="27"/>
  </w:num>
  <w:num w:numId="8">
    <w:abstractNumId w:val="19"/>
  </w:num>
  <w:num w:numId="9">
    <w:abstractNumId w:val="8"/>
  </w:num>
  <w:num w:numId="10">
    <w:abstractNumId w:val="24"/>
  </w:num>
  <w:num w:numId="11">
    <w:abstractNumId w:val="22"/>
  </w:num>
  <w:num w:numId="12">
    <w:abstractNumId w:val="16"/>
  </w:num>
  <w:num w:numId="13">
    <w:abstractNumId w:val="2"/>
  </w:num>
  <w:num w:numId="14">
    <w:abstractNumId w:val="15"/>
  </w:num>
  <w:num w:numId="15">
    <w:abstractNumId w:val="6"/>
  </w:num>
  <w:num w:numId="16">
    <w:abstractNumId w:val="21"/>
  </w:num>
  <w:num w:numId="17">
    <w:abstractNumId w:val="4"/>
  </w:num>
  <w:num w:numId="18">
    <w:abstractNumId w:val="13"/>
  </w:num>
  <w:num w:numId="19">
    <w:abstractNumId w:val="17"/>
  </w:num>
  <w:num w:numId="20">
    <w:abstractNumId w:val="18"/>
  </w:num>
  <w:num w:numId="21">
    <w:abstractNumId w:val="1"/>
  </w:num>
  <w:num w:numId="22">
    <w:abstractNumId w:val="23"/>
  </w:num>
  <w:num w:numId="23">
    <w:abstractNumId w:val="28"/>
  </w:num>
  <w:num w:numId="24">
    <w:abstractNumId w:val="25"/>
  </w:num>
  <w:num w:numId="25">
    <w:abstractNumId w:val="20"/>
  </w:num>
  <w:num w:numId="26">
    <w:abstractNumId w:val="10"/>
  </w:num>
  <w:num w:numId="27">
    <w:abstractNumId w:val="0"/>
  </w:num>
  <w:num w:numId="28">
    <w:abstractNumId w:val="2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rawingGridHorizontalSpacing w:val="241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551"/>
    <w:rsid w:val="00010B7C"/>
    <w:rsid w:val="0002019C"/>
    <w:rsid w:val="000227C5"/>
    <w:rsid w:val="000258AB"/>
    <w:rsid w:val="00034F99"/>
    <w:rsid w:val="00036EAF"/>
    <w:rsid w:val="00057E26"/>
    <w:rsid w:val="0006358C"/>
    <w:rsid w:val="000641DC"/>
    <w:rsid w:val="00081D70"/>
    <w:rsid w:val="000A4D0E"/>
    <w:rsid w:val="000B14C0"/>
    <w:rsid w:val="000B3E72"/>
    <w:rsid w:val="000C48F5"/>
    <w:rsid w:val="000D6814"/>
    <w:rsid w:val="000F11DA"/>
    <w:rsid w:val="000F1989"/>
    <w:rsid w:val="000F3F06"/>
    <w:rsid w:val="00107C87"/>
    <w:rsid w:val="0011023B"/>
    <w:rsid w:val="001137BA"/>
    <w:rsid w:val="0011544F"/>
    <w:rsid w:val="00115B99"/>
    <w:rsid w:val="00147E71"/>
    <w:rsid w:val="00147EDA"/>
    <w:rsid w:val="001563E1"/>
    <w:rsid w:val="00167F5B"/>
    <w:rsid w:val="00173FE9"/>
    <w:rsid w:val="0018308D"/>
    <w:rsid w:val="00192C9C"/>
    <w:rsid w:val="001A78D8"/>
    <w:rsid w:val="001B2EB0"/>
    <w:rsid w:val="001C6A79"/>
    <w:rsid w:val="001D5D80"/>
    <w:rsid w:val="001E1292"/>
    <w:rsid w:val="001E223D"/>
    <w:rsid w:val="001E59E6"/>
    <w:rsid w:val="001F3E3B"/>
    <w:rsid w:val="001F565B"/>
    <w:rsid w:val="00201E7C"/>
    <w:rsid w:val="00212D6B"/>
    <w:rsid w:val="0022347C"/>
    <w:rsid w:val="002354F3"/>
    <w:rsid w:val="00247944"/>
    <w:rsid w:val="00264098"/>
    <w:rsid w:val="0026665A"/>
    <w:rsid w:val="0027197A"/>
    <w:rsid w:val="002732AB"/>
    <w:rsid w:val="002738F5"/>
    <w:rsid w:val="00276D78"/>
    <w:rsid w:val="002A70DC"/>
    <w:rsid w:val="002C1137"/>
    <w:rsid w:val="002C563A"/>
    <w:rsid w:val="002C7380"/>
    <w:rsid w:val="002E70A7"/>
    <w:rsid w:val="00317918"/>
    <w:rsid w:val="003240B2"/>
    <w:rsid w:val="003246CB"/>
    <w:rsid w:val="00364CE4"/>
    <w:rsid w:val="00376B99"/>
    <w:rsid w:val="00390A70"/>
    <w:rsid w:val="0039493C"/>
    <w:rsid w:val="003A0ABC"/>
    <w:rsid w:val="003A3CEF"/>
    <w:rsid w:val="003C5376"/>
    <w:rsid w:val="003D7EC1"/>
    <w:rsid w:val="003F0820"/>
    <w:rsid w:val="00412BB5"/>
    <w:rsid w:val="00420544"/>
    <w:rsid w:val="00424578"/>
    <w:rsid w:val="00436B69"/>
    <w:rsid w:val="00442CF3"/>
    <w:rsid w:val="00457E6E"/>
    <w:rsid w:val="004604BD"/>
    <w:rsid w:val="00461178"/>
    <w:rsid w:val="00463BB4"/>
    <w:rsid w:val="00467713"/>
    <w:rsid w:val="004719FE"/>
    <w:rsid w:val="00471D6B"/>
    <w:rsid w:val="00483D4A"/>
    <w:rsid w:val="00494E9B"/>
    <w:rsid w:val="004A1582"/>
    <w:rsid w:val="004B3BB0"/>
    <w:rsid w:val="004C549A"/>
    <w:rsid w:val="004C6770"/>
    <w:rsid w:val="004E111E"/>
    <w:rsid w:val="004E6019"/>
    <w:rsid w:val="004F10AF"/>
    <w:rsid w:val="00500105"/>
    <w:rsid w:val="00505684"/>
    <w:rsid w:val="00511D20"/>
    <w:rsid w:val="00515181"/>
    <w:rsid w:val="005264C0"/>
    <w:rsid w:val="00530074"/>
    <w:rsid w:val="005354E4"/>
    <w:rsid w:val="00535A0D"/>
    <w:rsid w:val="00547F4A"/>
    <w:rsid w:val="00554D1C"/>
    <w:rsid w:val="00554FBC"/>
    <w:rsid w:val="00567B03"/>
    <w:rsid w:val="005713B3"/>
    <w:rsid w:val="005717DE"/>
    <w:rsid w:val="00573DB6"/>
    <w:rsid w:val="00574CC4"/>
    <w:rsid w:val="00575E56"/>
    <w:rsid w:val="00577905"/>
    <w:rsid w:val="00582E17"/>
    <w:rsid w:val="005A2396"/>
    <w:rsid w:val="005A76D8"/>
    <w:rsid w:val="005C53DB"/>
    <w:rsid w:val="005F1E48"/>
    <w:rsid w:val="00615643"/>
    <w:rsid w:val="00627EF0"/>
    <w:rsid w:val="00633A7E"/>
    <w:rsid w:val="006415A1"/>
    <w:rsid w:val="00655304"/>
    <w:rsid w:val="00657A70"/>
    <w:rsid w:val="006701B4"/>
    <w:rsid w:val="00692B99"/>
    <w:rsid w:val="006A4530"/>
    <w:rsid w:val="006B47A9"/>
    <w:rsid w:val="006E2C94"/>
    <w:rsid w:val="00700A95"/>
    <w:rsid w:val="007232F3"/>
    <w:rsid w:val="00742368"/>
    <w:rsid w:val="00754D71"/>
    <w:rsid w:val="00754F27"/>
    <w:rsid w:val="0076180C"/>
    <w:rsid w:val="00765BC5"/>
    <w:rsid w:val="00770451"/>
    <w:rsid w:val="00774864"/>
    <w:rsid w:val="00780692"/>
    <w:rsid w:val="00781387"/>
    <w:rsid w:val="007A256F"/>
    <w:rsid w:val="007A4489"/>
    <w:rsid w:val="007A7159"/>
    <w:rsid w:val="007C20F4"/>
    <w:rsid w:val="007E3551"/>
    <w:rsid w:val="007E3783"/>
    <w:rsid w:val="007F11C0"/>
    <w:rsid w:val="007F40D9"/>
    <w:rsid w:val="007F44FA"/>
    <w:rsid w:val="008112F3"/>
    <w:rsid w:val="00815613"/>
    <w:rsid w:val="00822DFC"/>
    <w:rsid w:val="008274C5"/>
    <w:rsid w:val="00841C3F"/>
    <w:rsid w:val="00865AF4"/>
    <w:rsid w:val="00870BAC"/>
    <w:rsid w:val="008762D8"/>
    <w:rsid w:val="0089659F"/>
    <w:rsid w:val="008C4D21"/>
    <w:rsid w:val="008E172F"/>
    <w:rsid w:val="008F2454"/>
    <w:rsid w:val="00902BB1"/>
    <w:rsid w:val="0090325F"/>
    <w:rsid w:val="00904758"/>
    <w:rsid w:val="009179DD"/>
    <w:rsid w:val="0092033A"/>
    <w:rsid w:val="009221C8"/>
    <w:rsid w:val="00923D38"/>
    <w:rsid w:val="009272D6"/>
    <w:rsid w:val="0093320A"/>
    <w:rsid w:val="009355A1"/>
    <w:rsid w:val="00936FE4"/>
    <w:rsid w:val="0095463F"/>
    <w:rsid w:val="00962C06"/>
    <w:rsid w:val="00970FF7"/>
    <w:rsid w:val="009801F1"/>
    <w:rsid w:val="0098448E"/>
    <w:rsid w:val="0098456D"/>
    <w:rsid w:val="00993344"/>
    <w:rsid w:val="009C0E43"/>
    <w:rsid w:val="009C3722"/>
    <w:rsid w:val="009D5BB7"/>
    <w:rsid w:val="009E5616"/>
    <w:rsid w:val="009E65EC"/>
    <w:rsid w:val="00A004AD"/>
    <w:rsid w:val="00A27A2B"/>
    <w:rsid w:val="00A318C9"/>
    <w:rsid w:val="00A40526"/>
    <w:rsid w:val="00A503D0"/>
    <w:rsid w:val="00A53B70"/>
    <w:rsid w:val="00A57DDA"/>
    <w:rsid w:val="00A62785"/>
    <w:rsid w:val="00A640F0"/>
    <w:rsid w:val="00A64D7B"/>
    <w:rsid w:val="00A733DB"/>
    <w:rsid w:val="00A75356"/>
    <w:rsid w:val="00A76CB1"/>
    <w:rsid w:val="00A827BF"/>
    <w:rsid w:val="00A94C84"/>
    <w:rsid w:val="00AA274D"/>
    <w:rsid w:val="00AA5E00"/>
    <w:rsid w:val="00AA6AE1"/>
    <w:rsid w:val="00AB0B87"/>
    <w:rsid w:val="00AB47D7"/>
    <w:rsid w:val="00AB73FF"/>
    <w:rsid w:val="00AC5B6D"/>
    <w:rsid w:val="00AE60E2"/>
    <w:rsid w:val="00AE6978"/>
    <w:rsid w:val="00AF1382"/>
    <w:rsid w:val="00B01A73"/>
    <w:rsid w:val="00B15755"/>
    <w:rsid w:val="00B15AF5"/>
    <w:rsid w:val="00B1673A"/>
    <w:rsid w:val="00B25997"/>
    <w:rsid w:val="00B30DC1"/>
    <w:rsid w:val="00B47941"/>
    <w:rsid w:val="00B54E4B"/>
    <w:rsid w:val="00B63861"/>
    <w:rsid w:val="00B957A2"/>
    <w:rsid w:val="00BB014A"/>
    <w:rsid w:val="00BB22A9"/>
    <w:rsid w:val="00BB3959"/>
    <w:rsid w:val="00BC0AF9"/>
    <w:rsid w:val="00BC6398"/>
    <w:rsid w:val="00BC686E"/>
    <w:rsid w:val="00BC7222"/>
    <w:rsid w:val="00BE2058"/>
    <w:rsid w:val="00C401F9"/>
    <w:rsid w:val="00C65AD1"/>
    <w:rsid w:val="00C80A47"/>
    <w:rsid w:val="00C8409E"/>
    <w:rsid w:val="00C86A46"/>
    <w:rsid w:val="00CA1074"/>
    <w:rsid w:val="00CB0BAA"/>
    <w:rsid w:val="00CC3B66"/>
    <w:rsid w:val="00CC59CF"/>
    <w:rsid w:val="00CC5BA4"/>
    <w:rsid w:val="00CD1109"/>
    <w:rsid w:val="00CD7362"/>
    <w:rsid w:val="00CE4EDD"/>
    <w:rsid w:val="00CF064E"/>
    <w:rsid w:val="00CF3540"/>
    <w:rsid w:val="00CF73FF"/>
    <w:rsid w:val="00D14C9C"/>
    <w:rsid w:val="00D15119"/>
    <w:rsid w:val="00D208F4"/>
    <w:rsid w:val="00D32A0E"/>
    <w:rsid w:val="00D4113C"/>
    <w:rsid w:val="00D426B8"/>
    <w:rsid w:val="00D45DB2"/>
    <w:rsid w:val="00D56480"/>
    <w:rsid w:val="00D64539"/>
    <w:rsid w:val="00D67D0B"/>
    <w:rsid w:val="00D73402"/>
    <w:rsid w:val="00DA68FA"/>
    <w:rsid w:val="00DC0B06"/>
    <w:rsid w:val="00DD7E8E"/>
    <w:rsid w:val="00DE3DF5"/>
    <w:rsid w:val="00DF0341"/>
    <w:rsid w:val="00DF2AC5"/>
    <w:rsid w:val="00E32D89"/>
    <w:rsid w:val="00E40426"/>
    <w:rsid w:val="00E43C48"/>
    <w:rsid w:val="00E445AC"/>
    <w:rsid w:val="00E4535C"/>
    <w:rsid w:val="00E45B3D"/>
    <w:rsid w:val="00E7666E"/>
    <w:rsid w:val="00E77244"/>
    <w:rsid w:val="00E84E34"/>
    <w:rsid w:val="00E93CF6"/>
    <w:rsid w:val="00E948D9"/>
    <w:rsid w:val="00EA7712"/>
    <w:rsid w:val="00ED0A7C"/>
    <w:rsid w:val="00ED25A5"/>
    <w:rsid w:val="00EE1768"/>
    <w:rsid w:val="00EF69AB"/>
    <w:rsid w:val="00F10C67"/>
    <w:rsid w:val="00F1371E"/>
    <w:rsid w:val="00F23AFC"/>
    <w:rsid w:val="00F40BA7"/>
    <w:rsid w:val="00F42D5B"/>
    <w:rsid w:val="00F451FF"/>
    <w:rsid w:val="00F466CC"/>
    <w:rsid w:val="00F467FD"/>
    <w:rsid w:val="00F55365"/>
    <w:rsid w:val="00F75516"/>
    <w:rsid w:val="00F84174"/>
    <w:rsid w:val="00F87C9C"/>
    <w:rsid w:val="00F91DFD"/>
    <w:rsid w:val="00FA42AD"/>
    <w:rsid w:val="00FB7A2E"/>
    <w:rsid w:val="00FC307B"/>
    <w:rsid w:val="00FD7E34"/>
    <w:rsid w:val="00FE384E"/>
    <w:rsid w:val="00FE4587"/>
    <w:rsid w:val="00FE6850"/>
    <w:rsid w:val="00FE75AC"/>
    <w:rsid w:val="00FF3C80"/>
    <w:rsid w:val="00FF5770"/>
    <w:rsid w:val="00FF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F91D97"/>
  <w15:docId w15:val="{D1D06966-CBAE-4181-B900-C81F8FAB7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E3551"/>
    <w:pPr>
      <w:suppressAutoHyphens/>
    </w:pPr>
    <w:rPr>
      <w:rFonts w:ascii="Book Antiqua" w:eastAsia="Times New Roman" w:hAnsi="Book Antiqua" w:cs="Book Antiqua"/>
      <w:b/>
      <w:bCs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F91DFD"/>
    <w:rPr>
      <w:vertAlign w:val="superscript"/>
    </w:rPr>
  </w:style>
  <w:style w:type="paragraph" w:customStyle="1" w:styleId="Standard">
    <w:name w:val="Standard"/>
    <w:uiPriority w:val="99"/>
    <w:rsid w:val="001E59E6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table" w:styleId="Rcsostblzat">
    <w:name w:val="Table Grid"/>
    <w:basedOn w:val="Normltblzat"/>
    <w:uiPriority w:val="99"/>
    <w:rsid w:val="00500105"/>
    <w:rPr>
      <w:rFonts w:cs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DF0341"/>
    <w:pPr>
      <w:ind w:left="720"/>
      <w:contextualSpacing/>
    </w:pPr>
  </w:style>
  <w:style w:type="paragraph" w:styleId="lfej">
    <w:name w:val="header"/>
    <w:basedOn w:val="Norml"/>
    <w:link w:val="lfejChar"/>
    <w:uiPriority w:val="99"/>
    <w:rsid w:val="007E378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7E3783"/>
    <w:rPr>
      <w:rFonts w:ascii="Book Antiqua" w:hAnsi="Book Antiqua" w:cs="Book Antiqua"/>
      <w:b/>
      <w:bCs/>
      <w:sz w:val="24"/>
      <w:szCs w:val="24"/>
      <w:lang w:eastAsia="ar-SA" w:bidi="ar-SA"/>
    </w:rPr>
  </w:style>
  <w:style w:type="paragraph" w:styleId="llb">
    <w:name w:val="footer"/>
    <w:basedOn w:val="Norml"/>
    <w:link w:val="llbChar"/>
    <w:uiPriority w:val="99"/>
    <w:rsid w:val="007E378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E3783"/>
    <w:rPr>
      <w:rFonts w:ascii="Book Antiqua" w:hAnsi="Book Antiqua" w:cs="Book Antiqua"/>
      <w:b/>
      <w:bCs/>
      <w:sz w:val="24"/>
      <w:szCs w:val="24"/>
      <w:lang w:eastAsia="ar-SA" w:bidi="ar-SA"/>
    </w:rPr>
  </w:style>
  <w:style w:type="paragraph" w:styleId="Buborkszveg">
    <w:name w:val="Balloon Text"/>
    <w:basedOn w:val="Norml"/>
    <w:link w:val="BuborkszvegChar"/>
    <w:uiPriority w:val="99"/>
    <w:semiHidden/>
    <w:rsid w:val="0002019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2019C"/>
    <w:rPr>
      <w:rFonts w:ascii="Segoe UI" w:hAnsi="Segoe UI" w:cs="Segoe UI"/>
      <w:b/>
      <w:bCs/>
      <w:sz w:val="18"/>
      <w:szCs w:val="18"/>
      <w:lang w:eastAsia="ar-SA" w:bidi="ar-SA"/>
    </w:rPr>
  </w:style>
  <w:style w:type="paragraph" w:styleId="Szvegtrzs">
    <w:name w:val="Body Text"/>
    <w:basedOn w:val="Norml"/>
    <w:link w:val="SzvegtrzsChar"/>
    <w:rsid w:val="003240B2"/>
    <w:pPr>
      <w:suppressAutoHyphens w:val="0"/>
      <w:spacing w:after="140" w:line="288" w:lineRule="auto"/>
    </w:pPr>
    <w:rPr>
      <w:rFonts w:ascii="Times New Roman" w:eastAsia="Noto Sans CJK SC Regular" w:hAnsi="Times New Roman" w:cs="FreeSans"/>
      <w:b w:val="0"/>
      <w:bCs w:val="0"/>
      <w:kern w:val="2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240B2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07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07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ACE4C-0F58-427F-B728-FF37DC36A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1153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……</vt:lpstr>
    </vt:vector>
  </TitlesOfParts>
  <Company/>
  <LinksUpToDate>false</LinksUpToDate>
  <CharactersWithSpaces>9093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</dc:title>
  <dc:subject/>
  <dc:creator>NGÖ</dc:creator>
  <cp:keywords/>
  <dc:description/>
  <cp:lastModifiedBy>Microsoft-fiók</cp:lastModifiedBy>
  <cp:revision>4</cp:revision>
  <cp:lastPrinted>2018-08-24T07:40:00Z</cp:lastPrinted>
  <dcterms:created xsi:type="dcterms:W3CDTF">2022-09-01T13:44:00Z</dcterms:created>
  <dcterms:modified xsi:type="dcterms:W3CDTF">2022-09-05T08:51:00Z</dcterms:modified>
</cp:coreProperties>
</file>